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07" w:rsidRDefault="00F12E4E">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editId="0AB92872">
                <wp:simplePos x="0" y="0"/>
                <wp:positionH relativeFrom="column">
                  <wp:posOffset>0</wp:posOffset>
                </wp:positionH>
                <wp:positionV relativeFrom="paragraph">
                  <wp:posOffset>2214880</wp:posOffset>
                </wp:positionV>
                <wp:extent cx="5475605" cy="1657350"/>
                <wp:effectExtent l="0" t="0" r="0" b="0"/>
                <wp:wrapNone/>
                <wp:docPr id="1031" name="Rectángulo 1031"/>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5D1D07" w:rsidRDefault="005D1D07">
                            <w:pPr>
                              <w:spacing w:line="275" w:lineRule="auto"/>
                              <w:jc w:val="both"/>
                              <w:textDirection w:val="btLr"/>
                            </w:pPr>
                          </w:p>
                          <w:p w:rsidR="005D1D07" w:rsidRDefault="005D1D07">
                            <w:pPr>
                              <w:spacing w:line="275" w:lineRule="auto"/>
                              <w:jc w:val="both"/>
                              <w:textDirection w:val="btLr"/>
                            </w:pPr>
                          </w:p>
                          <w:p w:rsidR="005D1D07" w:rsidRDefault="005D1D07">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31" o:spid="_x0000_s1026" style="position:absolute;margin-left:0;margin-top:174.4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up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" fillcolor="#2e5496" stroked="f">
                <v:textbox inset="4mm,4mm,4mm,4mm">
                  <w:txbxContent>
                    <w:p w14:paraId="2050C5D0" w14:textId="77777777"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r>
                        <w:rPr>
                          <w:rFonts w:ascii="Arial" w:eastAsia="Arial" w:hAnsi="Arial" w:cs="Arial"/>
                          <w:b/>
                          <w:color w:val="FFFFFF"/>
                        </w:rPr>
                        <w:t>trekking</w:t>
                      </w:r>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r>
                        <w:rPr>
                          <w:rFonts w:ascii="Arial" w:eastAsia="Arial" w:hAnsi="Arial" w:cs="Arial"/>
                          <w:b/>
                          <w:color w:val="FFFFFF"/>
                        </w:rPr>
                        <w:t>Akureyri</w:t>
                      </w:r>
                      <w:r>
                        <w:rPr>
                          <w:rFonts w:ascii="Arial" w:eastAsia="Arial" w:hAnsi="Arial" w:cs="Arial"/>
                          <w:color w:val="FFFFFF"/>
                        </w:rPr>
                        <w:t xml:space="preserve"> y </w:t>
                      </w:r>
                      <w:r>
                        <w:rPr>
                          <w:rFonts w:ascii="Arial" w:eastAsia="Arial" w:hAnsi="Arial" w:cs="Arial"/>
                          <w:b/>
                          <w:color w:val="FFFFFF"/>
                        </w:rPr>
                        <w:t>Reykjavík</w:t>
                      </w:r>
                      <w:r>
                        <w:rPr>
                          <w:rFonts w:ascii="Arial" w:eastAsia="Arial" w:hAnsi="Arial" w:cs="Arial"/>
                          <w:color w:val="FFFFFF"/>
                        </w:rPr>
                        <w:t>.</w:t>
                      </w:r>
                    </w:p>
                    <w:p w14:paraId="55C17655" w14:textId="77777777" w:rsidR="005D1D07" w:rsidRDefault="005D1D07">
                      <w:pPr>
                        <w:spacing w:line="275" w:lineRule="auto"/>
                        <w:jc w:val="both"/>
                        <w:textDirection w:val="btLr"/>
                      </w:pPr>
                    </w:p>
                    <w:p w14:paraId="79E57670" w14:textId="77777777" w:rsidR="005D1D07" w:rsidRDefault="005D1D07">
                      <w:pPr>
                        <w:spacing w:line="275" w:lineRule="auto"/>
                        <w:jc w:val="both"/>
                        <w:textDirection w:val="btLr"/>
                      </w:pPr>
                    </w:p>
                    <w:p w14:paraId="72FDA58A" w14:textId="77777777" w:rsidR="005D1D07" w:rsidRDefault="005D1D07">
                      <w:pPr>
                        <w:textDirection w:val="btLr"/>
                      </w:pPr>
                    </w:p>
                  </w:txbxContent>
                </v:textbox>
              </v:rect>
            </w:pict>
          </mc:Fallback>
        </mc:AlternateContent>
      </w:r>
      <w:r w:rsidR="00E81817">
        <w:rPr>
          <w:rFonts w:ascii="Century Gothic" w:eastAsia="Century Gothic" w:hAnsi="Century Gothic" w:cs="Century Gothic"/>
          <w:b/>
          <w:noProof/>
          <w:color w:val="2F5496"/>
          <w:sz w:val="44"/>
          <w:szCs w:val="44"/>
          <w:lang w:val="es-ES"/>
        </w:rPr>
        <w:drawing>
          <wp:inline distT="0" distB="0" distL="114300" distR="114300" wp14:editId="7984910B">
            <wp:extent cx="5475605" cy="2259330"/>
            <wp:effectExtent l="0" t="0" r="0" b="7620"/>
            <wp:docPr id="10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75605" cy="2259330"/>
                    </a:xfrm>
                    <a:prstGeom prst="rect">
                      <a:avLst/>
                    </a:prstGeom>
                    <a:ln/>
                  </pic:spPr>
                </pic:pic>
              </a:graphicData>
            </a:graphic>
          </wp:inline>
        </w:drawing>
      </w:r>
      <w:r w:rsidR="00E81817">
        <w:rPr>
          <w:noProof/>
          <w:lang w:val="es-ES"/>
        </w:rPr>
        <mc:AlternateContent>
          <mc:Choice Requires="wps">
            <w:drawing>
              <wp:anchor distT="0" distB="0" distL="114300" distR="114300" simplePos="0" relativeHeight="251658240" behindDoc="0" locked="0" layoutInCell="1" hidden="0" allowOverlap="1" wp14:editId="290BC4F7">
                <wp:simplePos x="0" y="0"/>
                <wp:positionH relativeFrom="column">
                  <wp:posOffset>-4761</wp:posOffset>
                </wp:positionH>
                <wp:positionV relativeFrom="paragraph">
                  <wp:posOffset>1874838</wp:posOffset>
                </wp:positionV>
                <wp:extent cx="2885440" cy="398145"/>
                <wp:effectExtent l="0" t="0" r="0" b="0"/>
                <wp:wrapNone/>
                <wp:docPr id="1032" name="Rectángulo 1032"/>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5D1D07" w:rsidRDefault="005D1D07">
                            <w:pPr>
                              <w:textDirection w:val="btLr"/>
                            </w:pPr>
                          </w:p>
                          <w:p w:rsidR="005D1D07" w:rsidRDefault="005D1D07">
                            <w:pPr>
                              <w:textDirection w:val="btLr"/>
                            </w:pPr>
                          </w:p>
                        </w:txbxContent>
                      </wps:txbx>
                      <wps:bodyPr spcFirstLastPara="1" wrap="square" lIns="144000" tIns="108000" rIns="144000" bIns="108000" anchor="t" anchorCtr="0">
                        <a:noAutofit/>
                      </wps:bodyPr>
                    </wps:wsp>
                  </a:graphicData>
                </a:graphic>
              </wp:anchor>
            </w:drawing>
          </mc:Choice>
          <mc:Fallback>
            <w:pict>
              <v:rect id="Rectángulo 1032"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" fillcolor="#1bae02" stroked="f">
                <v:textbox inset="4mm,3mm,4mm,3mm">
                  <w:txbxContent>
                    <w:p w14:paraId="5BFF1F41" w14:textId="77777777"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14:paraId="655EE684" w14:textId="77777777" w:rsidR="005D1D07" w:rsidRDefault="005D1D07">
                      <w:pPr>
                        <w:textDirection w:val="btLr"/>
                      </w:pPr>
                    </w:p>
                    <w:p w14:paraId="04BE30FF" w14:textId="77777777" w:rsidR="005D1D07" w:rsidRDefault="005D1D07">
                      <w:pPr>
                        <w:textDirection w:val="btLr"/>
                      </w:pPr>
                    </w:p>
                  </w:txbxContent>
                </v:textbox>
              </v:rect>
            </w:pict>
          </mc:Fallback>
        </mc:AlternateContent>
      </w:r>
    </w:p>
    <w:p w:rsidR="005D1D07" w:rsidRDefault="005D1D07">
      <w:pPr>
        <w:rPr>
          <w:rFonts w:ascii="Century Gothic" w:eastAsia="Century Gothic" w:hAnsi="Century Gothic" w:cs="Century Gothic"/>
          <w:color w:val="2F5496"/>
          <w:sz w:val="44"/>
          <w:szCs w:val="44"/>
        </w:rPr>
      </w:pPr>
    </w:p>
    <w:p w:rsidR="005D1D07" w:rsidRDefault="005D1D07">
      <w:pPr>
        <w:rPr>
          <w:rFonts w:ascii="Century Gothic" w:eastAsia="Century Gothic" w:hAnsi="Century Gothic" w:cs="Century Gothic"/>
          <w:color w:val="2F5496"/>
          <w:sz w:val="44"/>
          <w:szCs w:val="44"/>
        </w:rPr>
      </w:pPr>
    </w:p>
    <w:p w:rsidR="005D1D07" w:rsidRDefault="005D1D07">
      <w:pPr>
        <w:rPr>
          <w:rFonts w:ascii="Century Gothic" w:eastAsia="Century Gothic" w:hAnsi="Century Gothic" w:cs="Century Gothic"/>
          <w:color w:val="2F5496"/>
          <w:sz w:val="44"/>
          <w:szCs w:val="44"/>
        </w:rPr>
      </w:pPr>
    </w:p>
    <w:p w:rsidR="005D1D07" w:rsidRDefault="005D1D07">
      <w:pPr>
        <w:jc w:val="both"/>
        <w:rPr>
          <w:rFonts w:ascii="Verdana" w:eastAsia="Verdana" w:hAnsi="Verdana" w:cs="Verdana"/>
          <w:color w:val="333399"/>
          <w:sz w:val="22"/>
          <w:szCs w:val="22"/>
        </w:rPr>
      </w:pPr>
    </w:p>
    <w:p w:rsidR="005D1D07" w:rsidRDefault="005D1D07">
      <w:pPr>
        <w:jc w:val="both"/>
        <w:rPr>
          <w:rFonts w:ascii="Verdana" w:eastAsia="Verdana" w:hAnsi="Verdana" w:cs="Verdana"/>
          <w:color w:val="333399"/>
          <w:sz w:val="22"/>
          <w:szCs w:val="22"/>
        </w:rPr>
      </w:pPr>
    </w:p>
    <w:p w:rsidR="005D1D07" w:rsidRDefault="005D1D07">
      <w:pPr>
        <w:ind w:right="-7"/>
        <w:jc w:val="both"/>
        <w:rPr>
          <w:rFonts w:ascii="Century Gothic" w:eastAsia="Century Gothic" w:hAnsi="Century Gothic" w:cs="Century Gothic"/>
          <w:color w:val="2F5496"/>
          <w:sz w:val="32"/>
          <w:szCs w:val="32"/>
        </w:rPr>
      </w:pPr>
    </w:p>
    <w:p w:rsidR="005D1D07" w:rsidRDefault="005D1D07">
      <w:pPr>
        <w:ind w:right="-7"/>
        <w:jc w:val="both"/>
        <w:rPr>
          <w:rFonts w:ascii="Century Gothic" w:eastAsia="Century Gothic" w:hAnsi="Century Gothic" w:cs="Century Gothic"/>
          <w:color w:val="2F5496"/>
          <w:sz w:val="28"/>
          <w:szCs w:val="28"/>
        </w:rPr>
      </w:pPr>
    </w:p>
    <w:p w:rsidR="005D1D07" w:rsidRDefault="00E81817">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rsidR="005D1D07" w:rsidRDefault="005D1D07">
      <w:pPr>
        <w:ind w:right="-7"/>
        <w:jc w:val="both"/>
        <w:rPr>
          <w:rFonts w:ascii="Arial" w:eastAsia="Arial" w:hAnsi="Arial" w:cs="Arial"/>
          <w:color w:val="333399"/>
        </w:rPr>
      </w:pPr>
    </w:p>
    <w:p w:rsidR="005D1D07" w:rsidRDefault="00E81817">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y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además de ver impresionantes cascadas y admirar el mítico </w:t>
      </w:r>
      <w:r>
        <w:rPr>
          <w:rFonts w:ascii="Arial" w:eastAsia="Arial" w:hAnsi="Arial" w:cs="Arial"/>
          <w:b/>
          <w:sz w:val="22"/>
          <w:szCs w:val="22"/>
        </w:rPr>
        <w:t xml:space="preserve">glaciar </w:t>
      </w:r>
      <w:proofErr w:type="spellStart"/>
      <w:r>
        <w:rPr>
          <w:rFonts w:ascii="Arial" w:eastAsia="Arial" w:hAnsi="Arial" w:cs="Arial"/>
          <w:b/>
          <w:sz w:val="22"/>
          <w:szCs w:val="22"/>
        </w:rPr>
        <w:t>Vatnajokull</w:t>
      </w:r>
      <w:proofErr w:type="spellEnd"/>
      <w:r>
        <w:rPr>
          <w:rFonts w:ascii="Arial" w:eastAsia="Arial" w:hAnsi="Arial" w:cs="Arial"/>
          <w:sz w:val="22"/>
          <w:szCs w:val="22"/>
        </w:rPr>
        <w:t>, l</w:t>
      </w:r>
      <w:r w:rsidR="00F12E4E">
        <w:rPr>
          <w:rFonts w:ascii="Arial" w:eastAsia="Arial" w:hAnsi="Arial" w:cs="Arial"/>
          <w:sz w:val="22"/>
          <w:szCs w:val="22"/>
        </w:rPr>
        <w:t>a mayor masa de hielo de Europa,</w:t>
      </w:r>
      <w:r>
        <w:rPr>
          <w:rFonts w:ascii="Arial" w:eastAsia="Arial" w:hAnsi="Arial" w:cs="Arial"/>
          <w:sz w:val="22"/>
          <w:szCs w:val="22"/>
        </w:rPr>
        <w:t xml:space="preserve"> nos rendiremos a la fuerza de la </w:t>
      </w:r>
      <w:r>
        <w:rPr>
          <w:rFonts w:ascii="Arial" w:eastAsia="Arial" w:hAnsi="Arial" w:cs="Arial"/>
          <w:b/>
          <w:sz w:val="22"/>
          <w:szCs w:val="22"/>
        </w:rPr>
        <w:t>actividad volcánica</w:t>
      </w:r>
      <w:r>
        <w:rPr>
          <w:rFonts w:ascii="Arial" w:eastAsia="Arial" w:hAnsi="Arial" w:cs="Arial"/>
          <w:sz w:val="22"/>
          <w:szCs w:val="22"/>
        </w:rPr>
        <w:t xml:space="preserve"> del norte; finalmente, en la costa oeste, trataremos de encontrar la entrada al centro de La Tierra en la </w:t>
      </w:r>
      <w:r>
        <w:rPr>
          <w:rFonts w:ascii="Arial" w:eastAsia="Arial" w:hAnsi="Arial" w:cs="Arial"/>
          <w:b/>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sz w:val="22"/>
          <w:szCs w:val="22"/>
        </w:rPr>
        <w:t>, donde Julio Verne la ubicó en su célebre libro.</w:t>
      </w:r>
    </w:p>
    <w:p w:rsidR="005D1D07" w:rsidRDefault="00E81817">
      <w:pPr>
        <w:jc w:val="both"/>
        <w:rPr>
          <w:rFonts w:ascii="Arial" w:eastAsia="Arial" w:hAnsi="Arial" w:cs="Arial"/>
          <w:sz w:val="22"/>
          <w:szCs w:val="22"/>
        </w:rPr>
      </w:pPr>
      <w:r>
        <w:rPr>
          <w:rFonts w:ascii="Arial" w:eastAsia="Arial" w:hAnsi="Arial" w:cs="Arial"/>
          <w:sz w:val="22"/>
          <w:szCs w:val="22"/>
        </w:rPr>
        <w:t xml:space="preserve">La naturaleza más salvaje nos envolverá en el entorno de la isla, experimentando sensaciones como la de dar un </w:t>
      </w:r>
      <w:r>
        <w:rPr>
          <w:rFonts w:ascii="Arial" w:eastAsia="Arial" w:hAnsi="Arial" w:cs="Arial"/>
          <w:b/>
          <w:sz w:val="22"/>
          <w:szCs w:val="22"/>
        </w:rPr>
        <w:t xml:space="preserve">paseo por una lengua glaciar </w:t>
      </w:r>
      <w:r>
        <w:rPr>
          <w:rFonts w:ascii="Arial" w:eastAsia="Arial" w:hAnsi="Arial" w:cs="Arial"/>
          <w:sz w:val="22"/>
          <w:szCs w:val="22"/>
        </w:rPr>
        <w:t xml:space="preserve">debidamente equipados con crampones, o conociendo la espectacular potencia de las erupciones de </w:t>
      </w:r>
      <w:r>
        <w:rPr>
          <w:rFonts w:ascii="Arial" w:eastAsia="Arial" w:hAnsi="Arial" w:cs="Arial"/>
          <w:b/>
          <w:sz w:val="22"/>
          <w:szCs w:val="22"/>
        </w:rPr>
        <w:t>géiseres</w:t>
      </w:r>
      <w:r>
        <w:rPr>
          <w:rFonts w:ascii="Arial" w:eastAsia="Arial" w:hAnsi="Arial" w:cs="Arial"/>
          <w:sz w:val="22"/>
          <w:szCs w:val="22"/>
        </w:rPr>
        <w:t>, grietas imposibles que parecen querer dividir la isla en dos, así como cascadas de fantasía que saldrán a nuestro paso.</w:t>
      </w:r>
    </w:p>
    <w:p w:rsidR="005D1D07" w:rsidRDefault="00E81817">
      <w:pPr>
        <w:jc w:val="both"/>
        <w:rPr>
          <w:rFonts w:ascii="Arial" w:eastAsia="Arial" w:hAnsi="Arial" w:cs="Arial"/>
          <w:sz w:val="22"/>
          <w:szCs w:val="22"/>
        </w:rPr>
      </w:pPr>
      <w:r>
        <w:rPr>
          <w:rFonts w:ascii="Arial" w:eastAsia="Arial" w:hAnsi="Arial" w:cs="Arial"/>
          <w:sz w:val="22"/>
          <w:szCs w:val="22"/>
        </w:rPr>
        <w:t xml:space="preserve">La fauna islandesa, más rica de lo que a priori podría pensarse, será compañera fundamental de nuestra experiencia. El </w:t>
      </w:r>
      <w:r>
        <w:rPr>
          <w:rFonts w:ascii="Arial" w:eastAsia="Arial" w:hAnsi="Arial" w:cs="Arial"/>
          <w:b/>
          <w:sz w:val="22"/>
          <w:szCs w:val="22"/>
        </w:rPr>
        <w:t>caballo islandés</w:t>
      </w:r>
      <w:r>
        <w:rPr>
          <w:rFonts w:ascii="Arial" w:eastAsia="Arial" w:hAnsi="Arial" w:cs="Arial"/>
          <w:sz w:val="22"/>
          <w:szCs w:val="22"/>
        </w:rPr>
        <w:t>, raza única en el mundo; las innumerables ovejas que cam</w:t>
      </w:r>
      <w:r w:rsidR="00F12E4E">
        <w:rPr>
          <w:rFonts w:ascii="Arial" w:eastAsia="Arial" w:hAnsi="Arial" w:cs="Arial"/>
          <w:sz w:val="22"/>
          <w:szCs w:val="22"/>
        </w:rPr>
        <w:t>pan libremente por todas partes,</w:t>
      </w:r>
      <w:r>
        <w:rPr>
          <w:rFonts w:ascii="Arial" w:eastAsia="Arial" w:hAnsi="Arial" w:cs="Arial"/>
          <w:sz w:val="22"/>
          <w:szCs w:val="22"/>
        </w:rPr>
        <w:t xml:space="preserve"> los simpáticos </w:t>
      </w:r>
      <w:r>
        <w:rPr>
          <w:rFonts w:ascii="Arial" w:eastAsia="Arial" w:hAnsi="Arial" w:cs="Arial"/>
          <w:b/>
          <w:sz w:val="22"/>
          <w:szCs w:val="22"/>
        </w:rPr>
        <w:t>frailecillos</w:t>
      </w:r>
      <w:r>
        <w:rPr>
          <w:rFonts w:ascii="Arial" w:eastAsia="Arial" w:hAnsi="Arial" w:cs="Arial"/>
          <w:sz w:val="22"/>
          <w:szCs w:val="22"/>
        </w:rPr>
        <w:t xml:space="preserve"> </w:t>
      </w:r>
      <w:r w:rsidR="00F12E4E">
        <w:rPr>
          <w:rFonts w:ascii="Arial" w:eastAsia="Arial" w:hAnsi="Arial" w:cs="Arial"/>
          <w:sz w:val="22"/>
          <w:szCs w:val="22"/>
        </w:rPr>
        <w:t>iconos del país,</w:t>
      </w:r>
      <w:r>
        <w:rPr>
          <w:rFonts w:ascii="Arial" w:eastAsia="Arial" w:hAnsi="Arial" w:cs="Arial"/>
          <w:sz w:val="22"/>
          <w:szCs w:val="22"/>
        </w:rPr>
        <w:t xml:space="preserve"> grandes colonias de</w:t>
      </w:r>
      <w:r>
        <w:rPr>
          <w:rFonts w:ascii="Arial" w:eastAsia="Arial" w:hAnsi="Arial" w:cs="Arial"/>
          <w:b/>
          <w:sz w:val="22"/>
          <w:szCs w:val="22"/>
        </w:rPr>
        <w:t xml:space="preserve"> focas</w:t>
      </w:r>
      <w:r w:rsidR="00F12E4E">
        <w:rPr>
          <w:rFonts w:ascii="Arial" w:eastAsia="Arial" w:hAnsi="Arial" w:cs="Arial"/>
          <w:b/>
          <w:sz w:val="22"/>
          <w:szCs w:val="22"/>
        </w:rPr>
        <w:t>,</w:t>
      </w:r>
      <w:r>
        <w:rPr>
          <w:rFonts w:ascii="Arial" w:eastAsia="Arial" w:hAnsi="Arial" w:cs="Arial"/>
          <w:sz w:val="22"/>
          <w:szCs w:val="22"/>
        </w:rPr>
        <w:t xml:space="preserve"> avistamiento en barco de</w:t>
      </w:r>
      <w:r>
        <w:rPr>
          <w:rFonts w:ascii="Arial" w:eastAsia="Arial" w:hAnsi="Arial" w:cs="Arial"/>
          <w:b/>
          <w:sz w:val="22"/>
          <w:szCs w:val="22"/>
        </w:rPr>
        <w:t xml:space="preserve"> ballenas </w:t>
      </w:r>
      <w:r>
        <w:rPr>
          <w:rFonts w:ascii="Arial" w:eastAsia="Arial" w:hAnsi="Arial" w:cs="Arial"/>
          <w:sz w:val="22"/>
          <w:szCs w:val="22"/>
        </w:rPr>
        <w:t>en el norte; así como una cantidad abrumadora de especies de aves en todas las costas de la isla…</w:t>
      </w:r>
    </w:p>
    <w:p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rsidR="005D1D07" w:rsidRDefault="005D1D07">
      <w:pPr>
        <w:spacing w:line="276" w:lineRule="auto"/>
        <w:rPr>
          <w:rFonts w:ascii="Arial" w:eastAsia="Arial" w:hAnsi="Arial" w:cs="Arial"/>
          <w:sz w:val="22"/>
          <w:szCs w:val="22"/>
        </w:rPr>
      </w:pPr>
    </w:p>
    <w:p w:rsidR="003512D0" w:rsidRPr="00F12E4E" w:rsidRDefault="003512D0" w:rsidP="003512D0">
      <w:pPr>
        <w:jc w:val="both"/>
        <w:rPr>
          <w:rFonts w:ascii="Century Gothic" w:eastAsia="Century Gothic" w:hAnsi="Century Gothic" w:cs="Century Gothic"/>
          <w:b/>
          <w:color w:val="2F5496"/>
          <w:sz w:val="28"/>
          <w:szCs w:val="28"/>
        </w:rPr>
      </w:pPr>
      <w:r w:rsidRPr="00F12E4E">
        <w:rPr>
          <w:rFonts w:ascii="Century Gothic" w:eastAsia="Century Gothic" w:hAnsi="Century Gothic" w:cs="Century Gothic"/>
          <w:b/>
          <w:color w:val="2F5496"/>
          <w:sz w:val="28"/>
          <w:szCs w:val="28"/>
        </w:rPr>
        <w:t>Fechas 2026</w:t>
      </w:r>
    </w:p>
    <w:p w:rsidR="003512D0" w:rsidRPr="00F12E4E" w:rsidRDefault="003512D0" w:rsidP="003512D0">
      <w:pPr>
        <w:spacing w:line="276" w:lineRule="auto"/>
        <w:jc w:val="both"/>
        <w:rPr>
          <w:rFonts w:ascii="Arial" w:eastAsia="Arial" w:hAnsi="Arial" w:cs="Arial"/>
          <w:b/>
          <w:sz w:val="22"/>
          <w:szCs w:val="22"/>
        </w:rPr>
      </w:pPr>
    </w:p>
    <w:p w:rsidR="003512D0" w:rsidRPr="00F12E4E" w:rsidRDefault="003512D0" w:rsidP="003512D0">
      <w:pPr>
        <w:spacing w:line="276" w:lineRule="auto"/>
        <w:jc w:val="both"/>
        <w:rPr>
          <w:rFonts w:ascii="Arial" w:eastAsia="Arial" w:hAnsi="Arial" w:cs="Arial"/>
          <w:b/>
          <w:sz w:val="22"/>
          <w:szCs w:val="22"/>
        </w:rPr>
      </w:pPr>
      <w:r w:rsidRPr="00F12E4E">
        <w:rPr>
          <w:rFonts w:ascii="Arial" w:eastAsia="Arial" w:hAnsi="Arial" w:cs="Arial"/>
          <w:b/>
          <w:sz w:val="22"/>
          <w:szCs w:val="22"/>
        </w:rPr>
        <w:t>Junio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27 mayo al 6 junio</w:t>
      </w:r>
      <w:r w:rsidRPr="00F12E4E">
        <w:rPr>
          <w:rFonts w:ascii="Arial" w:eastAsia="Arial" w:hAnsi="Arial" w:cs="Arial"/>
          <w:sz w:val="22"/>
          <w:szCs w:val="22"/>
        </w:rPr>
        <w:tab/>
        <w:t xml:space="preserve">                          Del 29 julio al 8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7 al 17 junio</w:t>
      </w:r>
      <w:r w:rsidRPr="00F12E4E">
        <w:rPr>
          <w:rFonts w:ascii="Arial" w:eastAsia="Arial" w:hAnsi="Arial" w:cs="Arial"/>
          <w:sz w:val="22"/>
          <w:szCs w:val="22"/>
        </w:rPr>
        <w:tab/>
        <w:t xml:space="preserve">                                      Del 2 al 12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17 al 27 junio                  </w:t>
      </w:r>
      <w:r w:rsidRPr="00F12E4E">
        <w:rPr>
          <w:rFonts w:ascii="Arial" w:eastAsia="Arial" w:hAnsi="Arial" w:cs="Arial"/>
          <w:sz w:val="22"/>
          <w:szCs w:val="22"/>
        </w:rPr>
        <w:tab/>
        <w:t xml:space="preserve">                          Del 3 al 13 agosto</w:t>
      </w:r>
    </w:p>
    <w:p w:rsidR="003512D0" w:rsidRPr="00F12E4E" w:rsidRDefault="00E03550" w:rsidP="003512D0">
      <w:pPr>
        <w:spacing w:line="276" w:lineRule="auto"/>
        <w:jc w:val="both"/>
        <w:rPr>
          <w:rFonts w:ascii="Arial" w:eastAsia="Arial" w:hAnsi="Arial" w:cs="Arial"/>
          <w:sz w:val="22"/>
          <w:szCs w:val="22"/>
        </w:rPr>
      </w:pPr>
      <w:r>
        <w:rPr>
          <w:rFonts w:ascii="Arial" w:eastAsia="Arial" w:hAnsi="Arial" w:cs="Arial"/>
          <w:sz w:val="22"/>
          <w:szCs w:val="22"/>
        </w:rPr>
        <w:t xml:space="preserve">                                                </w:t>
      </w:r>
      <w:bookmarkStart w:id="0" w:name="_GoBack"/>
      <w:bookmarkEnd w:id="0"/>
      <w:r w:rsidR="003512D0" w:rsidRPr="00F12E4E">
        <w:rPr>
          <w:rFonts w:ascii="Arial" w:eastAsia="Arial" w:hAnsi="Arial" w:cs="Arial"/>
          <w:sz w:val="22"/>
          <w:szCs w:val="22"/>
        </w:rPr>
        <w:tab/>
        <w:t xml:space="preserve">              Del 9 al 19 agosto  </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b/>
          <w:sz w:val="22"/>
          <w:szCs w:val="22"/>
        </w:rPr>
        <w:t>Julio</w:t>
      </w:r>
      <w:r w:rsidRPr="00F12E4E">
        <w:rPr>
          <w:rFonts w:ascii="Arial" w:eastAsia="Arial" w:hAnsi="Arial" w:cs="Arial"/>
          <w:sz w:val="22"/>
          <w:szCs w:val="22"/>
        </w:rPr>
        <w:t xml:space="preserve">                                                             </w:t>
      </w:r>
      <w:r w:rsidR="00F12E4E">
        <w:rPr>
          <w:rFonts w:ascii="Arial" w:eastAsia="Arial" w:hAnsi="Arial" w:cs="Arial"/>
          <w:sz w:val="22"/>
          <w:szCs w:val="22"/>
        </w:rPr>
        <w:t xml:space="preserve"> </w:t>
      </w:r>
      <w:r w:rsidRPr="00F12E4E">
        <w:rPr>
          <w:rFonts w:ascii="Arial" w:eastAsia="Arial" w:hAnsi="Arial" w:cs="Arial"/>
          <w:sz w:val="22"/>
          <w:szCs w:val="22"/>
        </w:rPr>
        <w:t xml:space="preserve">   Del 13 al 23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28 junio al 8 julio                                      </w:t>
      </w:r>
      <w:r w:rsidR="00F12E4E">
        <w:rPr>
          <w:rFonts w:ascii="Arial" w:eastAsia="Arial" w:hAnsi="Arial" w:cs="Arial"/>
          <w:sz w:val="22"/>
          <w:szCs w:val="22"/>
        </w:rPr>
        <w:t xml:space="preserve"> </w:t>
      </w:r>
      <w:r w:rsidRPr="00F12E4E">
        <w:rPr>
          <w:rFonts w:ascii="Arial" w:eastAsia="Arial" w:hAnsi="Arial" w:cs="Arial"/>
          <w:sz w:val="22"/>
          <w:szCs w:val="22"/>
        </w:rPr>
        <w:t xml:space="preserve"> Del 14 al 24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3 al 13 julio                                                Del 19 al 29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8 al 18 julio                                                Del 24 agosto al 3 septiembre</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 xml:space="preserve">Del 12 al 22 julio                                              </w:t>
      </w:r>
      <w:r w:rsidRPr="00F12E4E">
        <w:rPr>
          <w:rFonts w:ascii="Arial" w:eastAsia="Arial" w:hAnsi="Arial" w:cs="Arial"/>
          <w:b/>
          <w:sz w:val="22"/>
          <w:szCs w:val="22"/>
        </w:rPr>
        <w:t>Septiembre - Especial Auroras Boreales</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13 al 23 julio                                              Del 30 agosto al 9 septiembre</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19 al 29 julio                                              Del 4 al 14 septiembre</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22 julio al 1 agosto                                    Del 9 al 19 septiembre</w:t>
      </w:r>
    </w:p>
    <w:p w:rsidR="003512D0" w:rsidRDefault="003512D0" w:rsidP="003512D0">
      <w:pPr>
        <w:rPr>
          <w:rFonts w:ascii="Arial" w:eastAsia="Arial" w:hAnsi="Arial" w:cs="Arial"/>
          <w:sz w:val="22"/>
          <w:szCs w:val="22"/>
        </w:rPr>
      </w:pPr>
      <w:r w:rsidRPr="00F12E4E">
        <w:rPr>
          <w:rFonts w:ascii="Arial" w:eastAsia="Arial" w:hAnsi="Arial" w:cs="Arial"/>
          <w:sz w:val="22"/>
          <w:szCs w:val="22"/>
        </w:rPr>
        <w:t>Del 24 julio al 3 agosto                                    Del 20 al 30 septiembre</w:t>
      </w:r>
      <w:r>
        <w:rPr>
          <w:rFonts w:ascii="Arial" w:eastAsia="Arial" w:hAnsi="Arial" w:cs="Arial"/>
          <w:sz w:val="22"/>
          <w:szCs w:val="22"/>
        </w:rPr>
        <w:t xml:space="preserve">        </w:t>
      </w:r>
    </w:p>
    <w:p w:rsidR="003512D0" w:rsidRDefault="003512D0">
      <w:pPr>
        <w:jc w:val="both"/>
        <w:rPr>
          <w:rFonts w:ascii="Century Gothic" w:eastAsia="Century Gothic" w:hAnsi="Century Gothic" w:cs="Century Gothic"/>
          <w:b/>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rsidR="005D1D07" w:rsidRDefault="005D1D07">
      <w:pPr>
        <w:pBdr>
          <w:top w:val="nil"/>
          <w:left w:val="nil"/>
          <w:bottom w:val="nil"/>
          <w:right w:val="nil"/>
          <w:between w:val="nil"/>
        </w:pBdr>
        <w:rPr>
          <w:rFonts w:ascii="Arial" w:eastAsia="Arial" w:hAnsi="Arial" w:cs="Arial"/>
          <w:color w:val="000000"/>
          <w:sz w:val="22"/>
          <w:szCs w:val="22"/>
        </w:rPr>
      </w:pPr>
    </w:p>
    <w:p w:rsidR="005D1D07" w:rsidRDefault="00E81817">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5D1D07" w:rsidRDefault="00E81817">
      <w:pPr>
        <w:jc w:val="both"/>
        <w:rPr>
          <w:rFonts w:ascii="Arial" w:eastAsia="Arial" w:hAnsi="Arial" w:cs="Arial"/>
          <w:color w:val="000000"/>
          <w:sz w:val="22"/>
          <w:szCs w:val="22"/>
        </w:rPr>
      </w:pPr>
      <w:r w:rsidRPr="00F12E4E">
        <w:rPr>
          <w:rFonts w:ascii="Arial" w:eastAsia="Arial" w:hAnsi="Arial" w:cs="Arial"/>
          <w:sz w:val="22"/>
          <w:szCs w:val="22"/>
        </w:rPr>
        <w:t xml:space="preserve">Noche en albergue/apartamento en las cercanías de </w:t>
      </w:r>
      <w:proofErr w:type="spellStart"/>
      <w:r w:rsidRPr="00F12E4E">
        <w:rPr>
          <w:rFonts w:ascii="Arial" w:eastAsia="Arial" w:hAnsi="Arial" w:cs="Arial"/>
          <w:sz w:val="22"/>
          <w:szCs w:val="22"/>
        </w:rPr>
        <w:t>Keflavík</w:t>
      </w:r>
      <w:proofErr w:type="spellEnd"/>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8D74FE">
        <w:rPr>
          <w:rFonts w:ascii="Arial" w:eastAsia="Arial" w:hAnsi="Arial" w:cs="Arial"/>
          <w:sz w:val="22"/>
          <w:szCs w:val="22"/>
        </w:rPr>
        <w:t>.</w:t>
      </w:r>
    </w:p>
    <w:p w:rsidR="005D1D07" w:rsidRDefault="005D1D07">
      <w:pPr>
        <w:pBdr>
          <w:top w:val="nil"/>
          <w:left w:val="nil"/>
          <w:bottom w:val="nil"/>
          <w:right w:val="nil"/>
          <w:between w:val="nil"/>
        </w:pBdr>
        <w:jc w:val="both"/>
        <w:rPr>
          <w:rFonts w:ascii="Arial" w:eastAsia="Arial" w:hAnsi="Arial" w:cs="Arial"/>
          <w:color w:val="000000"/>
          <w:sz w:val="22"/>
          <w:szCs w:val="22"/>
        </w:rPr>
      </w:pP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2. </w:t>
      </w:r>
      <w:proofErr w:type="spellStart"/>
      <w:r>
        <w:rPr>
          <w:rFonts w:ascii="Arial" w:eastAsia="Arial" w:hAnsi="Arial" w:cs="Arial"/>
          <w:b/>
          <w:color w:val="000000"/>
          <w:sz w:val="22"/>
          <w:szCs w:val="22"/>
        </w:rPr>
        <w:t>Thingvellir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Hraunfossar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Barnafoss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Comenzaremos la jornada dirigiéndonos a una de las tres atracciones turísticas que componen el Círculo de Oro, el </w:t>
      </w:r>
      <w:r>
        <w:rPr>
          <w:rFonts w:ascii="Arial" w:eastAsia="Arial" w:hAnsi="Arial" w:cs="Arial"/>
          <w:b/>
          <w:sz w:val="22"/>
          <w:szCs w:val="22"/>
        </w:rPr>
        <w:t xml:space="preserve">Parque Nacional de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sede del primer parlamento islandés situado en la falla que separa Europa de América. </w:t>
      </w:r>
    </w:p>
    <w:p w:rsidR="005D1D07" w:rsidRDefault="00E81817">
      <w:pPr>
        <w:jc w:val="both"/>
        <w:rPr>
          <w:rFonts w:ascii="Arial" w:eastAsia="Arial" w:hAnsi="Arial" w:cs="Arial"/>
          <w:sz w:val="22"/>
          <w:szCs w:val="22"/>
        </w:rPr>
      </w:pPr>
      <w:r>
        <w:rPr>
          <w:rFonts w:ascii="Arial" w:eastAsia="Arial" w:hAnsi="Arial" w:cs="Arial"/>
          <w:sz w:val="22"/>
          <w:szCs w:val="22"/>
        </w:rPr>
        <w:t xml:space="preserve">Aún impresionados por la fuerza que demuestra esta </w:t>
      </w:r>
      <w:proofErr w:type="spellStart"/>
      <w:r>
        <w:rPr>
          <w:rFonts w:ascii="Arial" w:eastAsia="Arial" w:hAnsi="Arial" w:cs="Arial"/>
          <w:sz w:val="22"/>
          <w:szCs w:val="22"/>
        </w:rPr>
        <w:t>surgencia</w:t>
      </w:r>
      <w:proofErr w:type="spellEnd"/>
      <w:r>
        <w:rPr>
          <w:rFonts w:ascii="Arial" w:eastAsia="Arial" w:hAnsi="Arial" w:cs="Arial"/>
          <w:sz w:val="22"/>
          <w:szCs w:val="22"/>
        </w:rPr>
        <w:t xml:space="preserve">, visitaremos </w:t>
      </w:r>
      <w:proofErr w:type="spellStart"/>
      <w:r>
        <w:rPr>
          <w:rFonts w:ascii="Arial" w:eastAsia="Arial" w:hAnsi="Arial" w:cs="Arial"/>
          <w:b/>
          <w:sz w:val="22"/>
          <w:szCs w:val="22"/>
        </w:rPr>
        <w:t>Barnafoss</w:t>
      </w:r>
      <w:proofErr w:type="spellEnd"/>
      <w:r>
        <w:rPr>
          <w:rFonts w:ascii="Arial" w:eastAsia="Arial" w:hAnsi="Arial" w:cs="Arial"/>
          <w:sz w:val="22"/>
          <w:szCs w:val="22"/>
        </w:rPr>
        <w:t xml:space="preserve">, la “cascada de los niños”, con una belleza inusual y extrañas formaciones rocosas sobre el río </w:t>
      </w:r>
      <w:proofErr w:type="spellStart"/>
      <w:r>
        <w:rPr>
          <w:rFonts w:ascii="Arial" w:eastAsia="Arial" w:hAnsi="Arial" w:cs="Arial"/>
          <w:sz w:val="22"/>
          <w:szCs w:val="22"/>
        </w:rPr>
        <w:t>Hvita</w:t>
      </w:r>
      <w:proofErr w:type="spellEnd"/>
      <w:r>
        <w:rPr>
          <w:rFonts w:ascii="Arial" w:eastAsia="Arial" w:hAnsi="Arial" w:cs="Arial"/>
          <w:sz w:val="22"/>
          <w:szCs w:val="22"/>
        </w:rPr>
        <w:t xml:space="preserve"> y </w:t>
      </w:r>
      <w:proofErr w:type="spellStart"/>
      <w:r>
        <w:rPr>
          <w:rFonts w:ascii="Arial" w:eastAsia="Arial" w:hAnsi="Arial" w:cs="Arial"/>
          <w:b/>
          <w:sz w:val="22"/>
          <w:szCs w:val="22"/>
        </w:rPr>
        <w:t>Hraunfossar</w:t>
      </w:r>
      <w:proofErr w:type="spellEnd"/>
      <w:r>
        <w:rPr>
          <w:rFonts w:ascii="Arial" w:eastAsia="Arial" w:hAnsi="Arial" w:cs="Arial"/>
          <w:b/>
          <w:sz w:val="22"/>
          <w:szCs w:val="22"/>
        </w:rPr>
        <w:t xml:space="preserve">, </w:t>
      </w:r>
      <w:r>
        <w:rPr>
          <w:rFonts w:ascii="Arial" w:eastAsia="Arial" w:hAnsi="Arial" w:cs="Arial"/>
          <w:sz w:val="22"/>
          <w:szCs w:val="22"/>
        </w:rPr>
        <w:t>cascada que emerge de un campo de lava.</w:t>
      </w:r>
    </w:p>
    <w:p w:rsidR="005D1D07" w:rsidRDefault="00E81817">
      <w:pPr>
        <w:jc w:val="both"/>
      </w:pPr>
      <w:r>
        <w:rPr>
          <w:rFonts w:ascii="Arial" w:eastAsia="Arial" w:hAnsi="Arial" w:cs="Arial"/>
          <w:sz w:val="22"/>
          <w:szCs w:val="22"/>
        </w:rPr>
        <w:t>Noche en albergue/apartamento.</w:t>
      </w:r>
    </w:p>
    <w:p w:rsidR="005D1D07" w:rsidRDefault="00E81817">
      <w:pPr>
        <w:shd w:val="clear" w:color="auto" w:fill="FFFFFF"/>
        <w:rPr>
          <w:rFonts w:ascii="Arial" w:eastAsia="Arial" w:hAnsi="Arial" w:cs="Arial"/>
          <w:color w:val="666666"/>
          <w:sz w:val="21"/>
          <w:szCs w:val="21"/>
        </w:rPr>
      </w:pPr>
      <w:r>
        <w:rPr>
          <w:rFonts w:ascii="Arial" w:eastAsia="Arial" w:hAnsi="Arial" w:cs="Arial"/>
          <w:b/>
          <w:color w:val="0C71C3"/>
          <w:sz w:val="27"/>
          <w:szCs w:val="27"/>
        </w:rPr>
        <w:t xml:space="preserve"> </w:t>
      </w: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3. </w:t>
      </w:r>
      <w:proofErr w:type="spellStart"/>
      <w:r>
        <w:rPr>
          <w:rFonts w:ascii="Arial" w:eastAsia="Arial" w:hAnsi="Arial" w:cs="Arial"/>
          <w:b/>
          <w:color w:val="000000"/>
          <w:sz w:val="22"/>
          <w:szCs w:val="22"/>
        </w:rPr>
        <w:t>Arnastapi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Hvammstangi</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En el día de hoy conoceremos la península de </w:t>
      </w:r>
      <w:proofErr w:type="spellStart"/>
      <w:r>
        <w:rPr>
          <w:rFonts w:ascii="Arial" w:eastAsia="Arial" w:hAnsi="Arial" w:cs="Arial"/>
          <w:sz w:val="22"/>
          <w:szCs w:val="22"/>
        </w:rPr>
        <w:t>Snaefellnes</w:t>
      </w:r>
      <w:proofErr w:type="spellEnd"/>
      <w:r>
        <w:rPr>
          <w:rFonts w:ascii="Arial" w:eastAsia="Arial" w:hAnsi="Arial" w:cs="Arial"/>
          <w:sz w:val="22"/>
          <w:szCs w:val="22"/>
        </w:rPr>
        <w:t xml:space="preserve">, estrecha y alargada banda de tierra que se interna en el mar, entre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los fiordos del noroeste. Dominada por el famoso y literario volcán de </w:t>
      </w:r>
      <w:proofErr w:type="spellStart"/>
      <w:r>
        <w:rPr>
          <w:rFonts w:ascii="Arial" w:eastAsia="Arial" w:hAnsi="Arial" w:cs="Arial"/>
          <w:sz w:val="22"/>
          <w:szCs w:val="22"/>
        </w:rPr>
        <w:t>Snaefellsjokull</w:t>
      </w:r>
      <w:proofErr w:type="spellEnd"/>
      <w:r>
        <w:rPr>
          <w:rFonts w:ascii="Arial" w:eastAsia="Arial" w:hAnsi="Arial" w:cs="Arial"/>
          <w:sz w:val="22"/>
          <w:szCs w:val="22"/>
        </w:rPr>
        <w:t>, deslumbra por sus montañas que parecen surgir del mar o los impresionantes acantilados de sus costas.</w:t>
      </w:r>
    </w:p>
    <w:p w:rsidR="005D1D07" w:rsidRDefault="00E81817">
      <w:pPr>
        <w:rPr>
          <w:rFonts w:ascii="Arial" w:eastAsia="Arial" w:hAnsi="Arial" w:cs="Arial"/>
          <w:sz w:val="22"/>
          <w:szCs w:val="22"/>
        </w:rPr>
      </w:pPr>
      <w:r>
        <w:rPr>
          <w:rFonts w:ascii="Arial" w:eastAsia="Arial" w:hAnsi="Arial" w:cs="Arial"/>
          <w:sz w:val="22"/>
          <w:szCs w:val="22"/>
        </w:rPr>
        <w:t xml:space="preserve">Intentaremos avistar </w:t>
      </w:r>
      <w:r>
        <w:rPr>
          <w:rFonts w:ascii="Arial" w:eastAsia="Arial" w:hAnsi="Arial" w:cs="Arial"/>
          <w:b/>
          <w:sz w:val="22"/>
          <w:szCs w:val="22"/>
        </w:rPr>
        <w:t xml:space="preserve">focas </w:t>
      </w:r>
      <w:r>
        <w:rPr>
          <w:rFonts w:ascii="Arial" w:eastAsia="Arial" w:hAnsi="Arial" w:cs="Arial"/>
          <w:sz w:val="22"/>
          <w:szCs w:val="22"/>
        </w:rPr>
        <w:t xml:space="preserve">en </w:t>
      </w:r>
      <w:proofErr w:type="spellStart"/>
      <w:r>
        <w:rPr>
          <w:rFonts w:ascii="Arial" w:eastAsia="Arial" w:hAnsi="Arial" w:cs="Arial"/>
          <w:b/>
          <w:sz w:val="22"/>
          <w:szCs w:val="22"/>
        </w:rPr>
        <w:t>Ytri</w:t>
      </w:r>
      <w:proofErr w:type="spellEnd"/>
      <w:r>
        <w:rPr>
          <w:rFonts w:ascii="Arial" w:eastAsia="Arial" w:hAnsi="Arial" w:cs="Arial"/>
          <w:b/>
          <w:sz w:val="22"/>
          <w:szCs w:val="22"/>
        </w:rPr>
        <w:t xml:space="preserve">-Tunga </w:t>
      </w:r>
      <w:r>
        <w:rPr>
          <w:rFonts w:ascii="Arial" w:eastAsia="Arial" w:hAnsi="Arial" w:cs="Arial"/>
          <w:sz w:val="22"/>
          <w:szCs w:val="22"/>
        </w:rPr>
        <w:t xml:space="preserve">y en la localidad de </w:t>
      </w:r>
      <w:proofErr w:type="spellStart"/>
      <w:r>
        <w:rPr>
          <w:rFonts w:ascii="Arial" w:eastAsia="Arial" w:hAnsi="Arial" w:cs="Arial"/>
          <w:b/>
          <w:sz w:val="22"/>
          <w:szCs w:val="22"/>
        </w:rPr>
        <w:t>Arnastapi</w:t>
      </w:r>
      <w:proofErr w:type="spellEnd"/>
      <w:r>
        <w:rPr>
          <w:rFonts w:ascii="Arial" w:eastAsia="Arial" w:hAnsi="Arial" w:cs="Arial"/>
          <w:sz w:val="22"/>
          <w:szCs w:val="22"/>
        </w:rPr>
        <w:t xml:space="preserve"> comenzaremos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de basalto, cuajados por nidos de aves marinas, hasta la población de </w:t>
      </w:r>
      <w:proofErr w:type="spellStart"/>
      <w:r>
        <w:rPr>
          <w:rFonts w:ascii="Arial" w:eastAsia="Arial" w:hAnsi="Arial" w:cs="Arial"/>
          <w:sz w:val="22"/>
          <w:szCs w:val="22"/>
        </w:rPr>
        <w:t>Hellnar</w:t>
      </w:r>
      <w:proofErr w:type="spellEnd"/>
      <w:r>
        <w:rPr>
          <w:rFonts w:ascii="Arial" w:eastAsia="Arial" w:hAnsi="Arial" w:cs="Arial"/>
          <w:sz w:val="22"/>
          <w:szCs w:val="22"/>
        </w:rPr>
        <w:t xml:space="preserve">. Una marcha sencilla que nos tomará aproximadamente dos horas. </w:t>
      </w:r>
    </w:p>
    <w:p w:rsidR="005D1D07" w:rsidRDefault="00E81817">
      <w:r>
        <w:rPr>
          <w:rFonts w:ascii="Arial" w:eastAsia="Arial" w:hAnsi="Arial" w:cs="Arial"/>
          <w:sz w:val="22"/>
          <w:szCs w:val="22"/>
        </w:rPr>
        <w:lastRenderedPageBreak/>
        <w:t xml:space="preserve">En la </w:t>
      </w:r>
      <w:r>
        <w:rPr>
          <w:rFonts w:ascii="Arial" w:eastAsia="Arial" w:hAnsi="Arial" w:cs="Arial"/>
          <w:b/>
          <w:sz w:val="22"/>
          <w:szCs w:val="22"/>
        </w:rPr>
        <w:t xml:space="preserve">reserva natural de </w:t>
      </w:r>
      <w:proofErr w:type="spellStart"/>
      <w:r>
        <w:rPr>
          <w:rFonts w:ascii="Arial" w:eastAsia="Arial" w:hAnsi="Arial" w:cs="Arial"/>
          <w:b/>
          <w:sz w:val="22"/>
          <w:szCs w:val="22"/>
        </w:rPr>
        <w:t>Snaefellsnes</w:t>
      </w:r>
      <w:proofErr w:type="spellEnd"/>
      <w:r>
        <w:rPr>
          <w:rFonts w:ascii="Arial" w:eastAsia="Arial" w:hAnsi="Arial" w:cs="Arial"/>
          <w:sz w:val="22"/>
          <w:szCs w:val="22"/>
        </w:rPr>
        <w:t xml:space="preserve"> ascenderemos a un volcán, desde el que podremos tener, en días despejados, unas magníficas vistas del  volcán  </w:t>
      </w:r>
      <w:proofErr w:type="spellStart"/>
      <w:r>
        <w:rPr>
          <w:rFonts w:ascii="Arial" w:eastAsia="Arial" w:hAnsi="Arial" w:cs="Arial"/>
          <w:sz w:val="22"/>
          <w:szCs w:val="22"/>
        </w:rPr>
        <w:t>Snaefellsjökull</w:t>
      </w:r>
      <w:proofErr w:type="spellEnd"/>
      <w:r>
        <w:rPr>
          <w:rFonts w:ascii="Arial" w:eastAsia="Arial" w:hAnsi="Arial" w:cs="Arial"/>
          <w:sz w:val="22"/>
          <w:szCs w:val="22"/>
        </w:rPr>
        <w:t xml:space="preserve"> descrito por Julio Verne en su libro "Viaje al centro de la Tierra"  y del extremo más occidental de la </w:t>
      </w:r>
      <w:proofErr w:type="spellStart"/>
      <w:r>
        <w:rPr>
          <w:rFonts w:ascii="Arial" w:eastAsia="Arial" w:hAnsi="Arial" w:cs="Arial"/>
          <w:sz w:val="22"/>
          <w:szCs w:val="22"/>
        </w:rPr>
        <w:t>península.En</w:t>
      </w:r>
      <w:proofErr w:type="spellEnd"/>
      <w:r>
        <w:rPr>
          <w:rFonts w:ascii="Arial" w:eastAsia="Arial" w:hAnsi="Arial" w:cs="Arial"/>
          <w:sz w:val="22"/>
          <w:szCs w:val="22"/>
        </w:rPr>
        <w:t xml:space="preserve"> el pueblo de </w:t>
      </w:r>
      <w:proofErr w:type="spellStart"/>
      <w:r>
        <w:rPr>
          <w:rFonts w:ascii="Arial" w:eastAsia="Arial" w:hAnsi="Arial" w:cs="Arial"/>
          <w:b/>
          <w:sz w:val="22"/>
          <w:szCs w:val="22"/>
        </w:rPr>
        <w:t>Grundarfjördur</w:t>
      </w:r>
      <w:proofErr w:type="spellEnd"/>
      <w:r>
        <w:rPr>
          <w:rFonts w:ascii="Arial" w:eastAsia="Arial" w:hAnsi="Arial" w:cs="Arial"/>
          <w:b/>
          <w:sz w:val="22"/>
          <w:szCs w:val="22"/>
        </w:rPr>
        <w:t xml:space="preserve"> </w:t>
      </w:r>
      <w:r>
        <w:rPr>
          <w:rFonts w:ascii="Arial" w:eastAsia="Arial" w:hAnsi="Arial" w:cs="Arial"/>
          <w:sz w:val="22"/>
          <w:szCs w:val="22"/>
        </w:rPr>
        <w:t xml:space="preserve">encontraremos </w:t>
      </w:r>
      <w:proofErr w:type="spellStart"/>
      <w:r>
        <w:rPr>
          <w:rFonts w:ascii="Arial" w:eastAsia="Arial" w:hAnsi="Arial" w:cs="Arial"/>
          <w:b/>
          <w:sz w:val="22"/>
          <w:szCs w:val="22"/>
        </w:rPr>
        <w:t>Kirkjufell</w:t>
      </w:r>
      <w:proofErr w:type="spellEnd"/>
      <w:r>
        <w:rPr>
          <w:rFonts w:ascii="Arial" w:eastAsia="Arial" w:hAnsi="Arial" w:cs="Arial"/>
          <w:b/>
          <w:sz w:val="22"/>
          <w:szCs w:val="22"/>
        </w:rPr>
        <w:t>,</w:t>
      </w:r>
      <w:r>
        <w:rPr>
          <w:rFonts w:ascii="Arial" w:eastAsia="Arial" w:hAnsi="Arial" w:cs="Arial"/>
          <w:sz w:val="22"/>
          <w:szCs w:val="22"/>
        </w:rPr>
        <w:t xml:space="preserve"> la montaña más fotografiada de la isla, acompañado de las pequeñas cascadas de </w:t>
      </w:r>
      <w:proofErr w:type="spellStart"/>
      <w:r>
        <w:rPr>
          <w:rFonts w:ascii="Arial" w:eastAsia="Arial" w:hAnsi="Arial" w:cs="Arial"/>
          <w:b/>
          <w:sz w:val="22"/>
          <w:szCs w:val="22"/>
        </w:rPr>
        <w:t>Kirkjufellsfoss</w:t>
      </w:r>
      <w:proofErr w:type="spellEnd"/>
      <w:r>
        <w:rPr>
          <w:rFonts w:ascii="Arial" w:eastAsia="Arial" w:hAnsi="Arial" w:cs="Arial"/>
          <w:sz w:val="22"/>
          <w:szCs w:val="22"/>
        </w:rPr>
        <w:t>, pero no por eso menos hermosas.</w:t>
      </w:r>
      <w:r>
        <w:rPr>
          <w:rFonts w:ascii="Arial" w:eastAsia="Arial" w:hAnsi="Arial" w:cs="Arial"/>
          <w:sz w:val="22"/>
          <w:szCs w:val="22"/>
        </w:rPr>
        <w:br/>
        <w:t>Noche en albergue/apartamento.</w:t>
      </w:r>
    </w:p>
    <w:p w:rsidR="005D1D07" w:rsidRDefault="005D1D07">
      <w:pPr>
        <w:jc w:val="both"/>
      </w:pPr>
    </w:p>
    <w:p w:rsidR="005D1D07" w:rsidRDefault="00E81817">
      <w:pPr>
        <w:pBdr>
          <w:top w:val="nil"/>
          <w:left w:val="nil"/>
          <w:bottom w:val="nil"/>
          <w:right w:val="nil"/>
          <w:between w:val="nil"/>
        </w:pBdr>
        <w:jc w:val="both"/>
      </w:pPr>
      <w:r>
        <w:rPr>
          <w:rFonts w:ascii="Arial" w:eastAsia="Arial" w:hAnsi="Arial" w:cs="Arial"/>
          <w:b/>
          <w:color w:val="000000"/>
          <w:sz w:val="22"/>
          <w:szCs w:val="22"/>
        </w:rPr>
        <w:t>Día 4. Avistamiento de ballenas</w:t>
      </w:r>
    </w:p>
    <w:p w:rsidR="005D1D07" w:rsidRPr="00F12E4E" w:rsidRDefault="00E81817">
      <w:pPr>
        <w:jc w:val="both"/>
        <w:rPr>
          <w:rFonts w:ascii="Arial" w:eastAsia="Arial" w:hAnsi="Arial" w:cs="Arial"/>
          <w:sz w:val="22"/>
          <w:szCs w:val="22"/>
        </w:rPr>
      </w:pPr>
      <w:r>
        <w:rPr>
          <w:rFonts w:ascii="Arial" w:eastAsia="Arial" w:hAnsi="Arial" w:cs="Arial"/>
          <w:sz w:val="22"/>
          <w:szCs w:val="22"/>
        </w:rPr>
        <w:t xml:space="preserve">Continuando con nuestra ruta visitaremos la cascada </w:t>
      </w:r>
      <w:proofErr w:type="spellStart"/>
      <w:r>
        <w:rPr>
          <w:rFonts w:ascii="Arial" w:eastAsia="Arial" w:hAnsi="Arial" w:cs="Arial"/>
          <w:b/>
          <w:sz w:val="22"/>
          <w:szCs w:val="22"/>
        </w:rPr>
        <w:t>Reykjafoss</w:t>
      </w:r>
      <w:proofErr w:type="spellEnd"/>
      <w:r>
        <w:rPr>
          <w:rFonts w:ascii="Arial" w:eastAsia="Arial" w:hAnsi="Arial" w:cs="Arial"/>
          <w:sz w:val="22"/>
          <w:szCs w:val="22"/>
        </w:rPr>
        <w:t xml:space="preserve"> dónde podremos disfrutar a su vez de un baño de agua caliente en una poza islandesa. Nos desplazaremos hasta el pequeño pueblo pesquero de </w:t>
      </w:r>
      <w:proofErr w:type="spellStart"/>
      <w:r>
        <w:rPr>
          <w:rFonts w:ascii="Arial" w:eastAsia="Arial" w:hAnsi="Arial" w:cs="Arial"/>
          <w:b/>
          <w:sz w:val="22"/>
          <w:szCs w:val="22"/>
        </w:rPr>
        <w:t>Hauganes</w:t>
      </w:r>
      <w:proofErr w:type="spellEnd"/>
      <w:r>
        <w:rPr>
          <w:rFonts w:ascii="Arial" w:eastAsia="Arial" w:hAnsi="Arial" w:cs="Arial"/>
          <w:sz w:val="22"/>
          <w:szCs w:val="22"/>
        </w:rPr>
        <w:t xml:space="preserve">, desde donde realizaremos una excursión en barco para intentar avistar ballenas. La excursión de unas tres horas nos permitirá </w:t>
      </w:r>
      <w:r w:rsidRPr="00F12E4E">
        <w:rPr>
          <w:rFonts w:ascii="Arial" w:eastAsia="Arial" w:hAnsi="Arial" w:cs="Arial"/>
          <w:sz w:val="22"/>
          <w:szCs w:val="22"/>
        </w:rPr>
        <w:t>ver estos increíbles cetáceos.</w:t>
      </w:r>
    </w:p>
    <w:p w:rsidR="005D1D07" w:rsidRDefault="00E81817">
      <w:pPr>
        <w:jc w:val="both"/>
      </w:pPr>
      <w:r>
        <w:rPr>
          <w:rFonts w:ascii="Arial" w:eastAsia="Arial" w:hAnsi="Arial" w:cs="Arial"/>
          <w:sz w:val="22"/>
          <w:szCs w:val="22"/>
        </w:rPr>
        <w:t xml:space="preserve">Toda la zona de </w:t>
      </w:r>
      <w:proofErr w:type="spellStart"/>
      <w:r>
        <w:rPr>
          <w:rFonts w:ascii="Arial" w:eastAsia="Arial" w:hAnsi="Arial" w:cs="Arial"/>
          <w:b/>
          <w:sz w:val="22"/>
          <w:szCs w:val="22"/>
        </w:rPr>
        <w:t>Eyjafjordur</w:t>
      </w:r>
      <w:proofErr w:type="spellEnd"/>
      <w:r>
        <w:rPr>
          <w:rFonts w:ascii="Arial" w:eastAsia="Arial" w:hAnsi="Arial" w:cs="Arial"/>
          <w:b/>
          <w:sz w:val="22"/>
          <w:szCs w:val="22"/>
        </w:rPr>
        <w:t xml:space="preserve"> </w:t>
      </w:r>
      <w:r>
        <w:rPr>
          <w:rFonts w:ascii="Arial" w:eastAsia="Arial" w:hAnsi="Arial" w:cs="Arial"/>
          <w:sz w:val="22"/>
          <w:szCs w:val="22"/>
        </w:rPr>
        <w:t>es famosa por la pesca de bacalao y en ella podremos encontrar algunas de las principales fábricas de procesamiento de este preciado pescado.</w:t>
      </w:r>
    </w:p>
    <w:p w:rsidR="005D1D07" w:rsidRDefault="00E81817">
      <w:pPr>
        <w:jc w:val="both"/>
      </w:pPr>
      <w:r>
        <w:rPr>
          <w:rFonts w:ascii="Arial" w:eastAsia="Arial" w:hAnsi="Arial" w:cs="Arial"/>
          <w:sz w:val="22"/>
          <w:szCs w:val="22"/>
        </w:rPr>
        <w:t xml:space="preserve">Por la tarde, alcanzaremos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la segunda ciudad en importancia de Islandia y también conocida como la capital del norte. Se encuentra situada en el fiordo de </w:t>
      </w:r>
      <w:proofErr w:type="spellStart"/>
      <w:r>
        <w:rPr>
          <w:rFonts w:ascii="Arial" w:eastAsia="Arial" w:hAnsi="Arial" w:cs="Arial"/>
          <w:sz w:val="22"/>
          <w:szCs w:val="22"/>
        </w:rPr>
        <w:t>Eyjafjordur</w:t>
      </w:r>
      <w:proofErr w:type="spellEnd"/>
      <w:r>
        <w:rPr>
          <w:rFonts w:ascii="Arial" w:eastAsia="Arial" w:hAnsi="Arial" w:cs="Arial"/>
          <w:sz w:val="22"/>
          <w:szCs w:val="22"/>
        </w:rPr>
        <w:t>, el más largo de toda Islandia.</w:t>
      </w:r>
    </w:p>
    <w:p w:rsidR="005D1D07" w:rsidRDefault="00E81817">
      <w:pPr>
        <w:jc w:val="both"/>
        <w:rPr>
          <w:rFonts w:ascii="Arial" w:eastAsia="Arial" w:hAnsi="Arial" w:cs="Arial"/>
          <w:sz w:val="22"/>
          <w:szCs w:val="22"/>
        </w:rPr>
      </w:pPr>
      <w:r>
        <w:rPr>
          <w:rFonts w:ascii="Arial" w:eastAsia="Arial" w:hAnsi="Arial" w:cs="Arial"/>
          <w:sz w:val="22"/>
          <w:szCs w:val="22"/>
        </w:rPr>
        <w:t xml:space="preserve">Tarde/noche libre para conocer </w:t>
      </w:r>
      <w:proofErr w:type="spellStart"/>
      <w:r>
        <w:rPr>
          <w:rFonts w:ascii="Arial" w:eastAsia="Arial" w:hAnsi="Arial" w:cs="Arial"/>
          <w:sz w:val="22"/>
          <w:szCs w:val="22"/>
        </w:rPr>
        <w:t>Akureyri</w:t>
      </w:r>
      <w:proofErr w:type="spellEnd"/>
      <w:r>
        <w:rPr>
          <w:rFonts w:ascii="Arial" w:eastAsia="Arial" w:hAnsi="Arial" w:cs="Arial"/>
          <w:sz w:val="22"/>
          <w:szCs w:val="22"/>
        </w:rPr>
        <w:t>. Cena libre.</w:t>
      </w:r>
    </w:p>
    <w:p w:rsidR="005D1D07" w:rsidRDefault="00E81817">
      <w:pPr>
        <w:jc w:val="both"/>
      </w:pPr>
      <w:r>
        <w:rPr>
          <w:rFonts w:ascii="Arial" w:eastAsia="Arial" w:hAnsi="Arial" w:cs="Arial"/>
          <w:sz w:val="22"/>
          <w:szCs w:val="22"/>
        </w:rPr>
        <w:t>Noche en albergue/apartamento.</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5. </w:t>
      </w:r>
      <w:proofErr w:type="spellStart"/>
      <w:r>
        <w:rPr>
          <w:rFonts w:ascii="Arial" w:eastAsia="Arial" w:hAnsi="Arial" w:cs="Arial"/>
          <w:b/>
          <w:color w:val="000000"/>
          <w:sz w:val="22"/>
          <w:szCs w:val="22"/>
        </w:rPr>
        <w:t>Akureyri</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Krafla</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Por la </w:t>
      </w:r>
      <w:proofErr w:type="spellStart"/>
      <w:r>
        <w:rPr>
          <w:rFonts w:ascii="Arial" w:eastAsia="Arial" w:hAnsi="Arial" w:cs="Arial"/>
          <w:sz w:val="22"/>
          <w:szCs w:val="22"/>
        </w:rPr>
        <w:t>mañána</w:t>
      </w:r>
      <w:proofErr w:type="spellEnd"/>
      <w:r>
        <w:rPr>
          <w:rFonts w:ascii="Arial" w:eastAsia="Arial" w:hAnsi="Arial" w:cs="Arial"/>
          <w:sz w:val="22"/>
          <w:szCs w:val="22"/>
        </w:rPr>
        <w:t xml:space="preserve">, al poco rato de dejar la ciudad, haremos una parada obligatoria en </w:t>
      </w:r>
      <w:proofErr w:type="spellStart"/>
      <w:r>
        <w:rPr>
          <w:rFonts w:ascii="Arial" w:eastAsia="Arial" w:hAnsi="Arial" w:cs="Arial"/>
          <w:sz w:val="22"/>
          <w:szCs w:val="22"/>
        </w:rPr>
        <w:t>Godafoss</w:t>
      </w:r>
      <w:proofErr w:type="spellEnd"/>
      <w:r>
        <w:rPr>
          <w:rFonts w:ascii="Arial" w:eastAsia="Arial" w:hAnsi="Arial" w:cs="Arial"/>
          <w:sz w:val="22"/>
          <w:szCs w:val="22"/>
        </w:rPr>
        <w:t>, la cascada de los dioses.</w:t>
      </w:r>
    </w:p>
    <w:p w:rsidR="005D1D07" w:rsidRDefault="00E81817">
      <w:pPr>
        <w:jc w:val="both"/>
        <w:rPr>
          <w:rFonts w:ascii="Arial" w:eastAsia="Arial" w:hAnsi="Arial" w:cs="Arial"/>
          <w:sz w:val="22"/>
          <w:szCs w:val="22"/>
        </w:rPr>
      </w:pPr>
      <w:r>
        <w:rPr>
          <w:rFonts w:ascii="Arial" w:eastAsia="Arial" w:hAnsi="Arial" w:cs="Arial"/>
          <w:sz w:val="22"/>
          <w:szCs w:val="22"/>
        </w:rPr>
        <w:t xml:space="preserve">La zona del lago </w:t>
      </w:r>
      <w:proofErr w:type="spellStart"/>
      <w:r>
        <w:rPr>
          <w:rFonts w:ascii="Arial" w:eastAsia="Arial" w:hAnsi="Arial" w:cs="Arial"/>
          <w:sz w:val="22"/>
          <w:szCs w:val="22"/>
        </w:rPr>
        <w:t>Mývant</w:t>
      </w:r>
      <w:proofErr w:type="spellEnd"/>
      <w:r>
        <w:rPr>
          <w:rFonts w:ascii="Arial" w:eastAsia="Arial" w:hAnsi="Arial" w:cs="Arial"/>
          <w:sz w:val="22"/>
          <w:szCs w:val="22"/>
        </w:rPr>
        <w:t xml:space="preserve"> es de alta importancia natural y en ella vamos a descubrir de primera mano toda la intensidad de las fuerzas telúricas.</w:t>
      </w:r>
    </w:p>
    <w:p w:rsidR="005D1D07" w:rsidRDefault="00E81817">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r>
        <w:rPr>
          <w:rFonts w:ascii="Arial" w:eastAsia="Arial" w:hAnsi="Arial" w:cs="Arial"/>
          <w:sz w:val="22"/>
          <w:szCs w:val="22"/>
        </w:rPr>
        <w:br/>
        <w:t xml:space="preserve">Uno de estos campos de lava es el formado por la zona </w:t>
      </w:r>
      <w:proofErr w:type="spellStart"/>
      <w:r>
        <w:rPr>
          <w:rFonts w:ascii="Arial" w:eastAsia="Arial" w:hAnsi="Arial" w:cs="Arial"/>
          <w:sz w:val="22"/>
          <w:szCs w:val="22"/>
        </w:rPr>
        <w:t>fisural</w:t>
      </w:r>
      <w:proofErr w:type="spellEnd"/>
      <w:r>
        <w:rPr>
          <w:rFonts w:ascii="Arial" w:eastAsia="Arial" w:hAnsi="Arial" w:cs="Arial"/>
          <w:sz w:val="22"/>
          <w:szCs w:val="22"/>
        </w:rPr>
        <w:t xml:space="preserve"> de </w:t>
      </w:r>
      <w:proofErr w:type="spellStart"/>
      <w:r w:rsidRPr="00152670">
        <w:rPr>
          <w:rFonts w:ascii="Arial" w:eastAsia="Arial" w:hAnsi="Arial" w:cs="Arial"/>
          <w:b/>
          <w:sz w:val="22"/>
          <w:szCs w:val="22"/>
        </w:rPr>
        <w:t>Krafla</w:t>
      </w:r>
      <w:proofErr w:type="spellEnd"/>
      <w:r>
        <w:rPr>
          <w:rFonts w:ascii="Arial" w:eastAsia="Arial" w:hAnsi="Arial" w:cs="Arial"/>
          <w:sz w:val="22"/>
          <w:szCs w:val="22"/>
        </w:rPr>
        <w:t xml:space="preserve"> donde, entre los años 1975 a 1984, hubo una serie continuada de erupciones. En algunos puntos aún podremos notar el calor que la tierra desprende.</w:t>
      </w:r>
    </w:p>
    <w:p w:rsidR="005D1D07" w:rsidRDefault="00E81817">
      <w:pPr>
        <w:jc w:val="both"/>
        <w:rPr>
          <w:rFonts w:ascii="Arial" w:eastAsia="Arial" w:hAnsi="Arial" w:cs="Arial"/>
          <w:sz w:val="22"/>
          <w:szCs w:val="22"/>
        </w:rPr>
      </w:pPr>
      <w:r>
        <w:rPr>
          <w:rFonts w:ascii="Arial" w:eastAsia="Arial" w:hAnsi="Arial" w:cs="Arial"/>
          <w:sz w:val="22"/>
          <w:szCs w:val="22"/>
        </w:rPr>
        <w:t xml:space="preserve">Tras conocer la zona de </w:t>
      </w:r>
      <w:proofErr w:type="spellStart"/>
      <w:r>
        <w:rPr>
          <w:rFonts w:ascii="Arial" w:eastAsia="Arial" w:hAnsi="Arial" w:cs="Arial"/>
          <w:sz w:val="22"/>
          <w:szCs w:val="22"/>
        </w:rPr>
        <w:t>Krafla</w:t>
      </w:r>
      <w:proofErr w:type="spellEnd"/>
      <w:r>
        <w:rPr>
          <w:rFonts w:ascii="Arial" w:eastAsia="Arial" w:hAnsi="Arial" w:cs="Arial"/>
          <w:sz w:val="22"/>
          <w:szCs w:val="22"/>
        </w:rPr>
        <w:t xml:space="preserve"> en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aproximadamente hora y media nos dirigiremos a </w:t>
      </w:r>
      <w:proofErr w:type="spellStart"/>
      <w:r w:rsidRPr="00152670">
        <w:rPr>
          <w:rFonts w:ascii="Arial" w:eastAsia="Arial" w:hAnsi="Arial" w:cs="Arial"/>
          <w:b/>
          <w:sz w:val="22"/>
          <w:szCs w:val="22"/>
        </w:rPr>
        <w:t>Dimmuborgir</w:t>
      </w:r>
      <w:proofErr w:type="spellEnd"/>
      <w:r>
        <w:rPr>
          <w:rFonts w:ascii="Arial" w:eastAsia="Arial" w:hAnsi="Arial" w:cs="Arial"/>
          <w:sz w:val="22"/>
          <w:szCs w:val="22"/>
        </w:rPr>
        <w:t xml:space="preserve"> donde haremos una marcha de igual duración. Esta zona es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rPr>
        <w:t>trolls</w:t>
      </w:r>
      <w:proofErr w:type="spellEnd"/>
      <w:r>
        <w:rPr>
          <w:rFonts w:ascii="Arial" w:eastAsia="Arial" w:hAnsi="Arial" w:cs="Arial"/>
          <w:sz w:val="22"/>
          <w:szCs w:val="22"/>
        </w:rPr>
        <w:t xml:space="preserve"> de la Navidad islandesa.</w:t>
      </w:r>
    </w:p>
    <w:p w:rsidR="005D1D07" w:rsidRDefault="00E81817">
      <w:pPr>
        <w:jc w:val="both"/>
        <w:rPr>
          <w:rFonts w:ascii="Arial" w:eastAsia="Arial" w:hAnsi="Arial" w:cs="Arial"/>
          <w:sz w:val="22"/>
          <w:szCs w:val="22"/>
        </w:rPr>
      </w:pPr>
      <w:r>
        <w:rPr>
          <w:rFonts w:ascii="Arial" w:eastAsia="Arial" w:hAnsi="Arial" w:cs="Arial"/>
          <w:sz w:val="22"/>
          <w:szCs w:val="22"/>
        </w:rPr>
        <w:t xml:space="preserve">Las aguas del famoso </w:t>
      </w:r>
      <w:r w:rsidRPr="00152670">
        <w:rPr>
          <w:rFonts w:ascii="Arial" w:eastAsia="Arial" w:hAnsi="Arial" w:cs="Arial"/>
          <w:b/>
          <w:sz w:val="22"/>
          <w:szCs w:val="22"/>
        </w:rPr>
        <w:t xml:space="preserve">Blue </w:t>
      </w:r>
      <w:proofErr w:type="spellStart"/>
      <w:r w:rsidRPr="00152670">
        <w:rPr>
          <w:rFonts w:ascii="Arial" w:eastAsia="Arial" w:hAnsi="Arial" w:cs="Arial"/>
          <w:b/>
          <w:sz w:val="22"/>
          <w:szCs w:val="22"/>
        </w:rPr>
        <w:t>Lagoon</w:t>
      </w:r>
      <w:proofErr w:type="spellEnd"/>
      <w:r w:rsidRPr="00152670">
        <w:rPr>
          <w:rFonts w:ascii="Arial" w:eastAsia="Arial" w:hAnsi="Arial" w:cs="Arial"/>
          <w:b/>
          <w:sz w:val="22"/>
          <w:szCs w:val="22"/>
        </w:rPr>
        <w:t xml:space="preserve"> del norte</w:t>
      </w:r>
      <w:r>
        <w:rPr>
          <w:rFonts w:ascii="Arial" w:eastAsia="Arial" w:hAnsi="Arial" w:cs="Arial"/>
          <w:sz w:val="22"/>
          <w:szCs w:val="22"/>
        </w:rPr>
        <w:t xml:space="preserve"> nos relajaran tras las intensas jornadas del viaje. Este spa de aguas azuladas posee unas increíbles piscinas naturales de aguas termales con sauna. A diferencia de su hermano mayor, 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sur, este es poco transitado y disfruta de unas magníficas vistas al lago </w:t>
      </w:r>
      <w:proofErr w:type="spellStart"/>
      <w:r>
        <w:rPr>
          <w:rFonts w:ascii="Arial" w:eastAsia="Arial" w:hAnsi="Arial" w:cs="Arial"/>
          <w:sz w:val="22"/>
          <w:szCs w:val="22"/>
        </w:rPr>
        <w:t>Myvant</w:t>
      </w:r>
      <w:proofErr w:type="spellEnd"/>
      <w:r>
        <w:rPr>
          <w:rFonts w:ascii="Arial" w:eastAsia="Arial" w:hAnsi="Arial" w:cs="Arial"/>
          <w:sz w:val="22"/>
          <w:szCs w:val="22"/>
        </w:rPr>
        <w:t>.</w:t>
      </w:r>
    </w:p>
    <w:p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p>
    <w:p w:rsidR="008D74FE" w:rsidRDefault="008D74FE">
      <w:pPr>
        <w:jc w:val="both"/>
        <w:rPr>
          <w:rFonts w:ascii="Arial" w:eastAsia="Arial" w:hAnsi="Arial" w:cs="Arial"/>
          <w:sz w:val="22"/>
          <w:szCs w:val="22"/>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6. </w:t>
      </w:r>
      <w:proofErr w:type="spellStart"/>
      <w:r>
        <w:rPr>
          <w:rFonts w:ascii="Arial" w:eastAsia="Arial" w:hAnsi="Arial" w:cs="Arial"/>
          <w:b/>
          <w:color w:val="000000"/>
          <w:sz w:val="22"/>
          <w:szCs w:val="22"/>
        </w:rPr>
        <w:t>Dettifoss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Studlagil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Egilstadir</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Comenzaremos el día visitando </w:t>
      </w:r>
      <w:proofErr w:type="spellStart"/>
      <w:r w:rsidRPr="00152670">
        <w:rPr>
          <w:rFonts w:ascii="Arial" w:eastAsia="Arial" w:hAnsi="Arial" w:cs="Arial"/>
          <w:b/>
          <w:sz w:val="22"/>
          <w:szCs w:val="22"/>
        </w:rPr>
        <w:t>Dettifoss</w:t>
      </w:r>
      <w:proofErr w:type="spellEnd"/>
      <w:r>
        <w:rPr>
          <w:rFonts w:ascii="Arial" w:eastAsia="Arial" w:hAnsi="Arial" w:cs="Arial"/>
          <w:sz w:val="22"/>
          <w:szCs w:val="22"/>
        </w:rPr>
        <w:t xml:space="preserve">, la cascada más caudalosa de toda Europa, al norte del </w:t>
      </w:r>
      <w:r w:rsidRPr="00152670">
        <w:rPr>
          <w:rFonts w:ascii="Arial" w:eastAsia="Arial" w:hAnsi="Arial" w:cs="Arial"/>
          <w:b/>
          <w:sz w:val="22"/>
          <w:szCs w:val="22"/>
        </w:rPr>
        <w:t xml:space="preserve">Parque Nacional de </w:t>
      </w:r>
      <w:proofErr w:type="spellStart"/>
      <w:r w:rsidRPr="00152670">
        <w:rPr>
          <w:rFonts w:ascii="Arial" w:eastAsia="Arial" w:hAnsi="Arial" w:cs="Arial"/>
          <w:b/>
          <w:sz w:val="22"/>
          <w:szCs w:val="22"/>
        </w:rPr>
        <w:t>Vatnajökull</w:t>
      </w:r>
      <w:proofErr w:type="spellEnd"/>
      <w:r>
        <w:rPr>
          <w:rFonts w:ascii="Arial" w:eastAsia="Arial" w:hAnsi="Arial" w:cs="Arial"/>
          <w:sz w:val="22"/>
          <w:szCs w:val="22"/>
        </w:rPr>
        <w:t>. Levanta tal cantidad de pulverización de agua que en días despejados podremos ver fácilmente uno o dos arcoíris.</w:t>
      </w:r>
    </w:p>
    <w:p w:rsidR="005D1D07" w:rsidRDefault="00E81817">
      <w:pPr>
        <w:jc w:val="both"/>
        <w:rPr>
          <w:rFonts w:ascii="Arial" w:eastAsia="Arial" w:hAnsi="Arial" w:cs="Arial"/>
          <w:sz w:val="22"/>
          <w:szCs w:val="22"/>
        </w:rPr>
      </w:pPr>
      <w:r>
        <w:rPr>
          <w:rFonts w:ascii="Arial" w:eastAsia="Arial" w:hAnsi="Arial" w:cs="Arial"/>
          <w:sz w:val="22"/>
          <w:szCs w:val="22"/>
        </w:rPr>
        <w:t xml:space="preserve">Visita al espectacular cañón de columnas de basalto de </w:t>
      </w:r>
      <w:proofErr w:type="spellStart"/>
      <w:r w:rsidRPr="00152670">
        <w:rPr>
          <w:rFonts w:ascii="Arial" w:eastAsia="Arial" w:hAnsi="Arial" w:cs="Arial"/>
          <w:b/>
          <w:sz w:val="22"/>
          <w:szCs w:val="22"/>
        </w:rPr>
        <w:t>Studlagil</w:t>
      </w:r>
      <w:proofErr w:type="spellEnd"/>
      <w:r w:rsidR="00152670">
        <w:rPr>
          <w:rFonts w:ascii="Arial" w:eastAsia="Arial" w:hAnsi="Arial" w:cs="Arial"/>
          <w:b/>
          <w:sz w:val="22"/>
          <w:szCs w:val="22"/>
        </w:rPr>
        <w:t>.</w:t>
      </w:r>
      <w:r>
        <w:rPr>
          <w:rFonts w:ascii="Arial" w:eastAsia="Arial" w:hAnsi="Arial" w:cs="Arial"/>
          <w:sz w:val="22"/>
          <w:szCs w:val="22"/>
        </w:rPr>
        <w:t xml:space="preserve"> </w:t>
      </w:r>
    </w:p>
    <w:p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Noche en albergue/ apartamento en la zona de </w:t>
      </w:r>
      <w:proofErr w:type="spellStart"/>
      <w:r>
        <w:rPr>
          <w:rFonts w:ascii="Arial" w:eastAsia="Arial" w:hAnsi="Arial" w:cs="Arial"/>
          <w:sz w:val="22"/>
          <w:szCs w:val="22"/>
        </w:rPr>
        <w:t>Egilsstadir</w:t>
      </w:r>
      <w:proofErr w:type="spellEnd"/>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jc w:val="both"/>
        <w:rPr>
          <w:rFonts w:ascii="Arial" w:eastAsia="Arial" w:hAnsi="Arial" w:cs="Arial"/>
          <w:sz w:val="22"/>
          <w:szCs w:val="22"/>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7. Fiordos del Este - </w:t>
      </w:r>
      <w:proofErr w:type="spellStart"/>
      <w:r>
        <w:rPr>
          <w:rFonts w:ascii="Arial" w:eastAsia="Arial" w:hAnsi="Arial" w:cs="Arial"/>
          <w:b/>
          <w:color w:val="000000"/>
          <w:sz w:val="22"/>
          <w:szCs w:val="22"/>
        </w:rPr>
        <w:t>Statafell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Höfn</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Continuamos la ruta por la carretera 1, la denominada Ring Road que circunvala toda la isla, para alcanzar </w:t>
      </w:r>
      <w:proofErr w:type="spellStart"/>
      <w:r w:rsidRPr="00152670">
        <w:rPr>
          <w:rFonts w:ascii="Arial" w:eastAsia="Arial" w:hAnsi="Arial" w:cs="Arial"/>
          <w:b/>
          <w:sz w:val="22"/>
          <w:szCs w:val="22"/>
        </w:rPr>
        <w:t>Egilsstadir</w:t>
      </w:r>
      <w:proofErr w:type="spellEnd"/>
      <w:r>
        <w:rPr>
          <w:rFonts w:ascii="Arial" w:eastAsia="Arial" w:hAnsi="Arial" w:cs="Arial"/>
          <w:sz w:val="22"/>
          <w:szCs w:val="22"/>
        </w:rPr>
        <w:t xml:space="preserve">, la conocida como capital del Este, una pequeña ciudad situada a los pies del lago </w:t>
      </w:r>
      <w:proofErr w:type="spellStart"/>
      <w:r>
        <w:rPr>
          <w:rFonts w:ascii="Arial" w:eastAsia="Arial" w:hAnsi="Arial" w:cs="Arial"/>
          <w:sz w:val="22"/>
          <w:szCs w:val="22"/>
        </w:rPr>
        <w:t>Lagarfljót</w:t>
      </w:r>
      <w:proofErr w:type="spellEnd"/>
      <w:r>
        <w:rPr>
          <w:rFonts w:ascii="Arial" w:eastAsia="Arial" w:hAnsi="Arial" w:cs="Arial"/>
          <w:sz w:val="22"/>
          <w:szCs w:val="22"/>
        </w:rPr>
        <w:t xml:space="preserve">. Muy cerca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2 horas aproximadas de duración, que nos llevará al pie de la cascada </w:t>
      </w:r>
      <w:proofErr w:type="spellStart"/>
      <w:r w:rsidRPr="00152670">
        <w:rPr>
          <w:rFonts w:ascii="Arial" w:eastAsia="Arial" w:hAnsi="Arial" w:cs="Arial"/>
          <w:b/>
          <w:sz w:val="22"/>
          <w:szCs w:val="22"/>
        </w:rPr>
        <w:t>Hengifoss</w:t>
      </w:r>
      <w:proofErr w:type="spellEnd"/>
      <w:r>
        <w:rPr>
          <w:rFonts w:ascii="Arial" w:eastAsia="Arial" w:hAnsi="Arial" w:cs="Arial"/>
          <w:sz w:val="22"/>
          <w:szCs w:val="22"/>
        </w:rPr>
        <w:t>. Sus 118 metros de altura le conceden el estatus de tercera más alta del país.</w:t>
      </w:r>
    </w:p>
    <w:p w:rsidR="005D1D07" w:rsidRDefault="00E81817">
      <w:pPr>
        <w:jc w:val="both"/>
        <w:rPr>
          <w:rFonts w:ascii="Arial" w:eastAsia="Arial" w:hAnsi="Arial" w:cs="Arial"/>
          <w:sz w:val="22"/>
          <w:szCs w:val="22"/>
        </w:rPr>
      </w:pPr>
      <w:r>
        <w:rPr>
          <w:rFonts w:ascii="Arial" w:eastAsia="Arial" w:hAnsi="Arial" w:cs="Arial"/>
          <w:sz w:val="22"/>
          <w:szCs w:val="22"/>
        </w:rPr>
        <w:t xml:space="preserve">También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por la zona de </w:t>
      </w:r>
      <w:proofErr w:type="spellStart"/>
      <w:r w:rsidRPr="00152670">
        <w:rPr>
          <w:rFonts w:ascii="Arial" w:eastAsia="Arial" w:hAnsi="Arial" w:cs="Arial"/>
          <w:b/>
          <w:sz w:val="22"/>
          <w:szCs w:val="22"/>
        </w:rPr>
        <w:t>Stafafell</w:t>
      </w:r>
      <w:proofErr w:type="spellEnd"/>
      <w:r>
        <w:rPr>
          <w:rFonts w:ascii="Arial" w:eastAsia="Arial" w:hAnsi="Arial" w:cs="Arial"/>
          <w:sz w:val="22"/>
          <w:szCs w:val="22"/>
        </w:rPr>
        <w:t xml:space="preserve">. Esta excursión es una de las preferidas de los islandeses, pero poco conocida por extranjeros. Tras pasar por unas zonas de pequeños arbustos y colinas de pedreras sedimentarias, nos asomamos al impresionante y profundo cañón del río </w:t>
      </w:r>
      <w:proofErr w:type="spellStart"/>
      <w:r w:rsidRPr="00152670">
        <w:rPr>
          <w:rFonts w:ascii="Arial" w:eastAsia="Arial" w:hAnsi="Arial" w:cs="Arial"/>
          <w:b/>
          <w:sz w:val="22"/>
          <w:szCs w:val="22"/>
        </w:rPr>
        <w:t>Jokulsá</w:t>
      </w:r>
      <w:proofErr w:type="spellEnd"/>
      <w:r w:rsidRPr="00152670">
        <w:rPr>
          <w:rFonts w:ascii="Arial" w:eastAsia="Arial" w:hAnsi="Arial" w:cs="Arial"/>
          <w:b/>
          <w:sz w:val="22"/>
          <w:szCs w:val="22"/>
        </w:rPr>
        <w:t xml:space="preserve"> í </w:t>
      </w:r>
      <w:proofErr w:type="spellStart"/>
      <w:r w:rsidRPr="00152670">
        <w:rPr>
          <w:rFonts w:ascii="Arial" w:eastAsia="Arial" w:hAnsi="Arial" w:cs="Arial"/>
          <w:b/>
          <w:sz w:val="22"/>
          <w:szCs w:val="22"/>
        </w:rPr>
        <w:t>Loni</w:t>
      </w:r>
      <w:proofErr w:type="spellEnd"/>
      <w:r>
        <w:rPr>
          <w:rFonts w:ascii="Arial" w:eastAsia="Arial" w:hAnsi="Arial" w:cs="Arial"/>
          <w:sz w:val="22"/>
          <w:szCs w:val="22"/>
        </w:rPr>
        <w:t xml:space="preserve"> y, tras descender a su fondo, caminaremos en un entorno repleto de fuerza, un cañón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surcado por decenas de diques de basalto.</w:t>
      </w:r>
    </w:p>
    <w:p w:rsidR="005D1D07" w:rsidRDefault="00E81817">
      <w:pPr>
        <w:jc w:val="both"/>
        <w:rPr>
          <w:rFonts w:ascii="Arial" w:eastAsia="Arial" w:hAnsi="Arial" w:cs="Arial"/>
          <w:sz w:val="22"/>
          <w:szCs w:val="22"/>
        </w:rPr>
      </w:pPr>
      <w:r>
        <w:rPr>
          <w:rFonts w:ascii="Arial" w:eastAsia="Arial" w:hAnsi="Arial" w:cs="Arial"/>
          <w:sz w:val="22"/>
          <w:szCs w:val="22"/>
        </w:rPr>
        <w:t xml:space="preserve">Llegaremos a </w:t>
      </w:r>
      <w:proofErr w:type="spellStart"/>
      <w:r w:rsidRPr="00152670">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sz w:val="22"/>
          <w:szCs w:val="22"/>
        </w:rPr>
        <w:t>Vatnajokull</w:t>
      </w:r>
      <w:proofErr w:type="spellEnd"/>
      <w:r>
        <w:rPr>
          <w:rFonts w:ascii="Arial" w:eastAsia="Arial" w:hAnsi="Arial" w:cs="Arial"/>
          <w:sz w:val="22"/>
          <w:szCs w:val="22"/>
        </w:rPr>
        <w:t xml:space="preserve"> pues desde ella se pueden admirar cinco de sus lenguas. También es conocida como la capital de la langosta, pues esta es la principal actividad pesquera de la zona.</w:t>
      </w:r>
    </w:p>
    <w:p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apartamento.</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8. Parque Nacional de </w:t>
      </w:r>
      <w:proofErr w:type="spellStart"/>
      <w:r>
        <w:rPr>
          <w:rFonts w:ascii="Arial" w:eastAsia="Arial" w:hAnsi="Arial" w:cs="Arial"/>
          <w:b/>
          <w:color w:val="000000"/>
          <w:sz w:val="22"/>
          <w:szCs w:val="22"/>
        </w:rPr>
        <w:t>Skaftafell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Vatnajokull</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proofErr w:type="spellStart"/>
      <w:r w:rsidRPr="00152670">
        <w:rPr>
          <w:rFonts w:ascii="Arial" w:eastAsia="Arial" w:hAnsi="Arial" w:cs="Arial"/>
          <w:b/>
          <w:sz w:val="22"/>
          <w:szCs w:val="22"/>
        </w:rPr>
        <w:t>Jókulsárlón</w:t>
      </w:r>
      <w:proofErr w:type="spellEnd"/>
      <w:r>
        <w:rPr>
          <w:rFonts w:ascii="Arial" w:eastAsia="Arial" w:hAnsi="Arial" w:cs="Arial"/>
          <w:sz w:val="22"/>
          <w:szCs w:val="22"/>
        </w:rPr>
        <w:t xml:space="preserve"> y allí comenzaremos la jornada. Un espectacular lago con salida al mar que se encuentra repleto de icebergs y donde, además, podremos encontrar una colonia de focas pescando en sus aguas. Atentos a los azules que nos ofrece este singular lago porque no dejarán indiferente a nadie.</w:t>
      </w:r>
      <w:r>
        <w:rPr>
          <w:rFonts w:ascii="Arial" w:eastAsia="Arial" w:hAnsi="Arial" w:cs="Arial"/>
          <w:sz w:val="22"/>
          <w:szCs w:val="22"/>
        </w:rPr>
        <w:br/>
        <w:t xml:space="preserve">El </w:t>
      </w:r>
      <w:r w:rsidRPr="00152670">
        <w:rPr>
          <w:rFonts w:ascii="Arial" w:eastAsia="Arial" w:hAnsi="Arial" w:cs="Arial"/>
          <w:b/>
          <w:sz w:val="22"/>
          <w:szCs w:val="22"/>
        </w:rPr>
        <w:t xml:space="preserve">Parque Nacional de </w:t>
      </w:r>
      <w:proofErr w:type="spellStart"/>
      <w:r w:rsidRPr="00152670">
        <w:rPr>
          <w:rFonts w:ascii="Arial" w:eastAsia="Arial" w:hAnsi="Arial" w:cs="Arial"/>
          <w:b/>
          <w:sz w:val="22"/>
          <w:szCs w:val="22"/>
        </w:rPr>
        <w:t>Skaftafell</w:t>
      </w:r>
      <w:proofErr w:type="spellEnd"/>
      <w:r>
        <w:rPr>
          <w:rFonts w:ascii="Arial" w:eastAsia="Arial" w:hAnsi="Arial" w:cs="Arial"/>
          <w:sz w:val="22"/>
          <w:szCs w:val="22"/>
        </w:rPr>
        <w:t xml:space="preserve"> será nuestro siguiente objetivo del día. En </w:t>
      </w:r>
      <w:proofErr w:type="spellStart"/>
      <w:r>
        <w:rPr>
          <w:rFonts w:ascii="Arial" w:eastAsia="Arial" w:hAnsi="Arial" w:cs="Arial"/>
          <w:sz w:val="22"/>
          <w:szCs w:val="22"/>
        </w:rPr>
        <w:t>Skaftafell</w:t>
      </w:r>
      <w:proofErr w:type="spellEnd"/>
      <w:r>
        <w:rPr>
          <w:rFonts w:ascii="Arial" w:eastAsia="Arial" w:hAnsi="Arial" w:cs="Arial"/>
          <w:sz w:val="22"/>
          <w:szCs w:val="22"/>
        </w:rPr>
        <w:t xml:space="preserve"> podremos hacer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hasta la cascada de </w:t>
      </w:r>
      <w:proofErr w:type="spellStart"/>
      <w:r w:rsidRPr="00152670">
        <w:rPr>
          <w:rFonts w:ascii="Arial" w:eastAsia="Arial" w:hAnsi="Arial" w:cs="Arial"/>
          <w:b/>
          <w:sz w:val="22"/>
          <w:szCs w:val="22"/>
        </w:rPr>
        <w:t>Svartifoss</w:t>
      </w:r>
      <w:proofErr w:type="spellEnd"/>
      <w:r>
        <w:rPr>
          <w:rFonts w:ascii="Arial" w:eastAsia="Arial" w:hAnsi="Arial" w:cs="Arial"/>
          <w:sz w:val="22"/>
          <w:szCs w:val="22"/>
        </w:rPr>
        <w:t xml:space="preserve">, cuyas columnas de basalto inspiraron a los arquitectos encargados de la ejecución de la iglesia principal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El recorrido, de una duración comprendida entre las 2 y 3 horas, nos permitirá acceder a unas impresionantes vistas de las lenguas del glaciar </w:t>
      </w:r>
      <w:proofErr w:type="spellStart"/>
      <w:r w:rsidRPr="00152670">
        <w:rPr>
          <w:rFonts w:ascii="Arial" w:eastAsia="Arial" w:hAnsi="Arial" w:cs="Arial"/>
          <w:b/>
          <w:sz w:val="22"/>
          <w:szCs w:val="22"/>
        </w:rPr>
        <w:t>Vatnajokull</w:t>
      </w:r>
      <w:proofErr w:type="spellEnd"/>
      <w:r>
        <w:rPr>
          <w:rFonts w:ascii="Arial" w:eastAsia="Arial" w:hAnsi="Arial" w:cs="Arial"/>
          <w:sz w:val="22"/>
          <w:szCs w:val="22"/>
        </w:rPr>
        <w:t xml:space="preserve"> así como del </w:t>
      </w:r>
      <w:proofErr w:type="spellStart"/>
      <w:r w:rsidRPr="00152670">
        <w:rPr>
          <w:rFonts w:ascii="Arial" w:eastAsia="Arial" w:hAnsi="Arial" w:cs="Arial"/>
          <w:b/>
          <w:sz w:val="22"/>
          <w:szCs w:val="22"/>
        </w:rPr>
        <w:t>Hvannadalshnúkur</w:t>
      </w:r>
      <w:proofErr w:type="spellEnd"/>
      <w:r>
        <w:rPr>
          <w:rFonts w:ascii="Arial" w:eastAsia="Arial" w:hAnsi="Arial" w:cs="Arial"/>
          <w:sz w:val="22"/>
          <w:szCs w:val="22"/>
        </w:rPr>
        <w:t>, el pico más alto de toda Islandia con sus 2.111 metros.</w:t>
      </w:r>
      <w:r>
        <w:rPr>
          <w:rFonts w:ascii="Arial" w:eastAsia="Arial" w:hAnsi="Arial" w:cs="Arial"/>
          <w:sz w:val="22"/>
          <w:szCs w:val="22"/>
        </w:rPr>
        <w:br/>
        <w:t>Podremos contemplar numerosas formaciones correspondientes al glaciar, lenguas de hielo recorriendo valles, morrenas, tanto laterales como centrales, así como numerosos lagos nacidos del deshielo. De camino al albergue atravesaremos uno de los mayores campos de lava de Europa.</w:t>
      </w:r>
    </w:p>
    <w:p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9. </w:t>
      </w:r>
      <w:proofErr w:type="spellStart"/>
      <w:r>
        <w:rPr>
          <w:rFonts w:ascii="Arial" w:eastAsia="Arial" w:hAnsi="Arial" w:cs="Arial"/>
          <w:b/>
          <w:color w:val="000000"/>
          <w:sz w:val="22"/>
          <w:szCs w:val="22"/>
        </w:rPr>
        <w:t>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Skógar</w:t>
      </w:r>
      <w:proofErr w:type="spellEnd"/>
      <w:r>
        <w:rPr>
          <w:rFonts w:ascii="Arial" w:eastAsia="Arial" w:hAnsi="Arial" w:cs="Arial"/>
          <w:b/>
          <w:color w:val="000000"/>
          <w:sz w:val="22"/>
          <w:szCs w:val="22"/>
        </w:rPr>
        <w:t> - Cascadas del sur</w:t>
      </w:r>
    </w:p>
    <w:p w:rsidR="005D1D07" w:rsidRDefault="00E81817">
      <w:pPr>
        <w:jc w:val="both"/>
      </w:pPr>
      <w:r>
        <w:rPr>
          <w:rFonts w:ascii="Arial" w:eastAsia="Arial" w:hAnsi="Arial" w:cs="Arial"/>
          <w:sz w:val="22"/>
          <w:szCs w:val="22"/>
        </w:rPr>
        <w:t xml:space="preserve">Nuestra jornada comienza en las playas de arena negra de </w:t>
      </w:r>
      <w:proofErr w:type="spellStart"/>
      <w:r w:rsidRPr="00152670">
        <w:rPr>
          <w:rFonts w:ascii="Arial" w:eastAsia="Arial" w:hAnsi="Arial" w:cs="Arial"/>
          <w:b/>
          <w:sz w:val="22"/>
          <w:szCs w:val="22"/>
        </w:rPr>
        <w:t>Vík</w:t>
      </w:r>
      <w:proofErr w:type="spellEnd"/>
      <w:r>
        <w:rPr>
          <w:rFonts w:ascii="Arial" w:eastAsia="Arial" w:hAnsi="Arial" w:cs="Arial"/>
          <w:sz w:val="22"/>
          <w:szCs w:val="22"/>
        </w:rPr>
        <w:t xml:space="preserve">. Dominadas por unos llamativos pilares marinos de origen volcánico esconden una de las muchas historias protagonizadas por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iremos conociendo a lo largo de los días.</w:t>
      </w:r>
      <w:r>
        <w:rPr>
          <w:rFonts w:ascii="Arial" w:eastAsia="Arial" w:hAnsi="Arial" w:cs="Arial"/>
          <w:sz w:val="22"/>
          <w:szCs w:val="22"/>
        </w:rPr>
        <w:br/>
        <w:t xml:space="preserve">Para continuar tomaremos rumbo a </w:t>
      </w:r>
      <w:proofErr w:type="spellStart"/>
      <w:r w:rsidRPr="00152670">
        <w:rPr>
          <w:rFonts w:ascii="Arial" w:eastAsia="Arial" w:hAnsi="Arial" w:cs="Arial"/>
          <w:b/>
          <w:sz w:val="22"/>
          <w:szCs w:val="22"/>
        </w:rPr>
        <w:t>Dyrhólaey</w:t>
      </w:r>
      <w:proofErr w:type="spellEnd"/>
      <w:r>
        <w:rPr>
          <w:rFonts w:ascii="Arial" w:eastAsia="Arial" w:hAnsi="Arial" w:cs="Arial"/>
          <w:sz w:val="22"/>
          <w:szCs w:val="22"/>
        </w:rPr>
        <w:t xml:space="preserve">, zona de acantilados donde podremos visitar uno de los faros más antiguos de Islandia, así como una de las principales reservas naturales de cría de frailecillos. </w:t>
      </w:r>
    </w:p>
    <w:p w:rsidR="005D1D07" w:rsidRDefault="00E81817">
      <w:pPr>
        <w:jc w:val="both"/>
        <w:rPr>
          <w:rFonts w:ascii="Arial" w:eastAsia="Arial" w:hAnsi="Arial" w:cs="Arial"/>
          <w:sz w:val="22"/>
          <w:szCs w:val="22"/>
        </w:rPr>
      </w:pPr>
      <w:r>
        <w:rPr>
          <w:rFonts w:ascii="Arial" w:eastAsia="Arial" w:hAnsi="Arial" w:cs="Arial"/>
          <w:sz w:val="22"/>
          <w:szCs w:val="22"/>
        </w:rPr>
        <w:t xml:space="preserve">Tras estas visitas en el entorno del glaciar </w:t>
      </w:r>
      <w:proofErr w:type="spellStart"/>
      <w:r w:rsidRPr="00152670">
        <w:rPr>
          <w:rFonts w:ascii="Arial" w:eastAsia="Arial" w:hAnsi="Arial" w:cs="Arial"/>
          <w:b/>
          <w:sz w:val="22"/>
          <w:szCs w:val="22"/>
        </w:rPr>
        <w:t>Mýrdalsjökull</w:t>
      </w:r>
      <w:proofErr w:type="spellEnd"/>
      <w:r>
        <w:rPr>
          <w:rFonts w:ascii="Arial" w:eastAsia="Arial" w:hAnsi="Arial" w:cs="Arial"/>
          <w:sz w:val="22"/>
          <w:szCs w:val="22"/>
        </w:rPr>
        <w:t xml:space="preserve">, y más concretamente en una de sus lenguas, llamada </w:t>
      </w:r>
      <w:proofErr w:type="spellStart"/>
      <w:r w:rsidRPr="00152670">
        <w:rPr>
          <w:rFonts w:ascii="Arial" w:eastAsia="Arial" w:hAnsi="Arial" w:cs="Arial"/>
          <w:b/>
          <w:sz w:val="22"/>
          <w:szCs w:val="22"/>
        </w:rPr>
        <w:t>Sólheimajökull</w:t>
      </w:r>
      <w:proofErr w:type="spellEnd"/>
      <w:r>
        <w:rPr>
          <w:rFonts w:ascii="Arial" w:eastAsia="Arial" w:hAnsi="Arial" w:cs="Arial"/>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sino una oportunidad para </w:t>
      </w:r>
      <w:r>
        <w:rPr>
          <w:rFonts w:ascii="Arial" w:eastAsia="Arial" w:hAnsi="Arial" w:cs="Arial"/>
          <w:sz w:val="22"/>
          <w:szCs w:val="22"/>
        </w:rPr>
        <w:lastRenderedPageBreak/>
        <w:t>disfrutar la experiencia de estar en una lengua glaciar, sobre una masa de hielo que tapa un volcán muy activo.</w:t>
      </w:r>
    </w:p>
    <w:p w:rsidR="005D1D07" w:rsidRDefault="00E81817">
      <w:pPr>
        <w:jc w:val="both"/>
        <w:rPr>
          <w:rFonts w:ascii="Arial" w:eastAsia="Arial" w:hAnsi="Arial" w:cs="Arial"/>
          <w:sz w:val="22"/>
          <w:szCs w:val="22"/>
        </w:rPr>
      </w:pPr>
      <w:r>
        <w:rPr>
          <w:rFonts w:ascii="Arial" w:eastAsia="Arial" w:hAnsi="Arial" w:cs="Arial"/>
          <w:sz w:val="22"/>
          <w:szCs w:val="22"/>
        </w:rPr>
        <w:t xml:space="preserve">La primera gran cascada en nuestro recorrido de hoy, entre los glaciares de </w:t>
      </w:r>
      <w:proofErr w:type="spellStart"/>
      <w:r>
        <w:rPr>
          <w:rFonts w:ascii="Arial" w:eastAsia="Arial" w:hAnsi="Arial" w:cs="Arial"/>
          <w:sz w:val="22"/>
          <w:szCs w:val="22"/>
        </w:rPr>
        <w:t>Eyjafjallajökull</w:t>
      </w:r>
      <w:proofErr w:type="spellEnd"/>
      <w:r>
        <w:rPr>
          <w:rFonts w:ascii="Arial" w:eastAsia="Arial" w:hAnsi="Arial" w:cs="Arial"/>
          <w:sz w:val="22"/>
          <w:szCs w:val="22"/>
        </w:rPr>
        <w:t xml:space="preserve"> y </w:t>
      </w:r>
      <w:proofErr w:type="spellStart"/>
      <w:r>
        <w:rPr>
          <w:rFonts w:ascii="Arial" w:eastAsia="Arial" w:hAnsi="Arial" w:cs="Arial"/>
          <w:sz w:val="22"/>
          <w:szCs w:val="22"/>
        </w:rPr>
        <w:t>Mýrdalsjökull</w:t>
      </w:r>
      <w:proofErr w:type="spellEnd"/>
      <w:r>
        <w:rPr>
          <w:rFonts w:ascii="Arial" w:eastAsia="Arial" w:hAnsi="Arial" w:cs="Arial"/>
          <w:sz w:val="22"/>
          <w:szCs w:val="22"/>
        </w:rPr>
        <w:t xml:space="preserve">, será </w:t>
      </w:r>
      <w:proofErr w:type="spellStart"/>
      <w:r w:rsidRPr="00152670">
        <w:rPr>
          <w:rFonts w:ascii="Arial" w:eastAsia="Arial" w:hAnsi="Arial" w:cs="Arial"/>
          <w:b/>
          <w:sz w:val="22"/>
          <w:szCs w:val="22"/>
        </w:rPr>
        <w:t>Skógafoss</w:t>
      </w:r>
      <w:proofErr w:type="spellEnd"/>
      <w:r>
        <w:rPr>
          <w:rFonts w:ascii="Arial" w:eastAsia="Arial" w:hAnsi="Arial" w:cs="Arial"/>
          <w:sz w:val="22"/>
          <w:szCs w:val="22"/>
        </w:rPr>
        <w:t>, que con sus 62 metros de caída se presenta imponente ante nosotros.</w:t>
      </w:r>
    </w:p>
    <w:p w:rsidR="005D1D07" w:rsidRDefault="00E81817">
      <w:pPr>
        <w:jc w:val="both"/>
        <w:rPr>
          <w:rFonts w:ascii="Arial" w:eastAsia="Arial" w:hAnsi="Arial" w:cs="Arial"/>
          <w:sz w:val="22"/>
          <w:szCs w:val="22"/>
        </w:rPr>
      </w:pPr>
      <w:r>
        <w:rPr>
          <w:rFonts w:ascii="Arial" w:eastAsia="Arial" w:hAnsi="Arial" w:cs="Arial"/>
          <w:sz w:val="22"/>
          <w:szCs w:val="22"/>
        </w:rPr>
        <w:t xml:space="preserve">La jornada termina con otras dos sorpresas en forma de cascada: </w:t>
      </w:r>
      <w:proofErr w:type="spellStart"/>
      <w:r w:rsidRPr="00152670">
        <w:rPr>
          <w:rFonts w:ascii="Arial" w:eastAsia="Arial" w:hAnsi="Arial" w:cs="Arial"/>
          <w:b/>
          <w:sz w:val="22"/>
          <w:szCs w:val="22"/>
        </w:rPr>
        <w:t>Seljalandsfoss</w:t>
      </w:r>
      <w:proofErr w:type="spellEnd"/>
      <w:r>
        <w:rPr>
          <w:rFonts w:ascii="Arial" w:eastAsia="Arial" w:hAnsi="Arial" w:cs="Arial"/>
          <w:sz w:val="22"/>
          <w:szCs w:val="22"/>
        </w:rPr>
        <w:t xml:space="preserve">, donde podremos caminar tras su cortina de agua de 57 metros de altura, y la singular </w:t>
      </w:r>
      <w:proofErr w:type="spellStart"/>
      <w:r w:rsidRPr="00152670">
        <w:rPr>
          <w:rFonts w:ascii="Arial" w:eastAsia="Arial" w:hAnsi="Arial" w:cs="Arial"/>
          <w:b/>
          <w:sz w:val="22"/>
          <w:szCs w:val="22"/>
        </w:rPr>
        <w:t>Glufrafoss</w:t>
      </w:r>
      <w:proofErr w:type="spellEnd"/>
      <w:r>
        <w:rPr>
          <w:rFonts w:ascii="Arial" w:eastAsia="Arial" w:hAnsi="Arial" w:cs="Arial"/>
          <w:sz w:val="22"/>
          <w:szCs w:val="22"/>
        </w:rPr>
        <w:t xml:space="preserve">, más conocida como “la cascada escondida”, que no dejará a nadie indiferente. </w:t>
      </w:r>
      <w:r>
        <w:rPr>
          <w:rFonts w:ascii="Arial" w:eastAsia="Arial" w:hAnsi="Arial" w:cs="Arial"/>
          <w:sz w:val="22"/>
          <w:szCs w:val="22"/>
        </w:rPr>
        <w:br/>
        <w:t>Noche en albergue.</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10. Círculo de Oro - </w:t>
      </w:r>
      <w:proofErr w:type="spellStart"/>
      <w:r>
        <w:rPr>
          <w:rFonts w:ascii="Arial" w:eastAsia="Arial" w:hAnsi="Arial" w:cs="Arial"/>
          <w:b/>
          <w:color w:val="000000"/>
          <w:sz w:val="22"/>
          <w:szCs w:val="22"/>
        </w:rPr>
        <w:t>Reykjavík</w:t>
      </w:r>
      <w:proofErr w:type="spellEnd"/>
    </w:p>
    <w:p w:rsidR="005D1D07" w:rsidRDefault="00E81817">
      <w:pPr>
        <w:jc w:val="both"/>
        <w:rPr>
          <w:rFonts w:ascii="Arial" w:eastAsia="Arial" w:hAnsi="Arial" w:cs="Arial"/>
          <w:color w:val="000000"/>
          <w:sz w:val="22"/>
          <w:szCs w:val="22"/>
        </w:rPr>
      </w:pPr>
      <w:r>
        <w:rPr>
          <w:rFonts w:ascii="Arial" w:eastAsia="Arial" w:hAnsi="Arial" w:cs="Arial"/>
          <w:sz w:val="22"/>
          <w:szCs w:val="22"/>
        </w:rPr>
        <w:t xml:space="preserve">A continuación nos esperan dos de las tres atracciones turísticas que componen el </w:t>
      </w:r>
      <w:r>
        <w:rPr>
          <w:rFonts w:ascii="Arial" w:eastAsia="Arial" w:hAnsi="Arial" w:cs="Arial"/>
          <w:b/>
          <w:sz w:val="22"/>
          <w:szCs w:val="22"/>
        </w:rPr>
        <w:t>Círculo de Oro</w:t>
      </w:r>
      <w:r w:rsidR="00F12E4E">
        <w:rPr>
          <w:rFonts w:ascii="Arial" w:eastAsia="Arial" w:hAnsi="Arial" w:cs="Arial"/>
          <w:color w:val="000000"/>
          <w:sz w:val="22"/>
          <w:szCs w:val="22"/>
        </w:rPr>
        <w:t>,</w:t>
      </w:r>
      <w:r>
        <w:rPr>
          <w:rFonts w:ascii="Arial" w:eastAsia="Arial" w:hAnsi="Arial" w:cs="Arial"/>
          <w:color w:val="000000"/>
          <w:sz w:val="22"/>
          <w:szCs w:val="22"/>
        </w:rPr>
        <w:t xml:space="preserve"> el área volcánica de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Strokkur</w:t>
      </w:r>
      <w:proofErr w:type="spellEnd"/>
      <w:r>
        <w:rPr>
          <w:rFonts w:ascii="Arial" w:eastAsia="Arial" w:hAnsi="Arial" w:cs="Arial"/>
          <w:color w:val="000000"/>
          <w:sz w:val="22"/>
          <w:szCs w:val="22"/>
        </w:rPr>
        <w:t xml:space="preserve"> cuando cada 6 minutos expulsa una columna de agua de</w:t>
      </w:r>
      <w:r w:rsidR="00F12E4E">
        <w:rPr>
          <w:rFonts w:ascii="Arial" w:eastAsia="Arial" w:hAnsi="Arial" w:cs="Arial"/>
          <w:color w:val="000000"/>
          <w:sz w:val="22"/>
          <w:szCs w:val="22"/>
        </w:rPr>
        <w:t xml:space="preserve"> entre 15 a 30 metros de </w:t>
      </w:r>
      <w:r w:rsidR="00F12E4E" w:rsidRPr="00F12E4E">
        <w:rPr>
          <w:rFonts w:ascii="Arial" w:eastAsia="Arial" w:hAnsi="Arial" w:cs="Arial"/>
          <w:color w:val="000000"/>
          <w:sz w:val="22"/>
          <w:szCs w:val="22"/>
        </w:rPr>
        <w:t xml:space="preserve">altura, </w:t>
      </w:r>
      <w:r w:rsidRPr="00F12E4E">
        <w:rPr>
          <w:rFonts w:ascii="Arial" w:eastAsia="Arial" w:hAnsi="Arial" w:cs="Arial"/>
          <w:color w:val="000000"/>
          <w:sz w:val="22"/>
          <w:szCs w:val="22"/>
        </w:rPr>
        <w:t>y</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proofErr w:type="spellStart"/>
      <w:r>
        <w:rPr>
          <w:rFonts w:ascii="Arial" w:eastAsia="Arial" w:hAnsi="Arial" w:cs="Arial"/>
          <w:sz w:val="22"/>
          <w:szCs w:val="22"/>
        </w:rPr>
        <w:t>Hvítá</w:t>
      </w:r>
      <w:proofErr w:type="spellEnd"/>
      <w:r>
        <w:rPr>
          <w:rFonts w:ascii="Arial" w:eastAsia="Arial" w:hAnsi="Arial" w:cs="Arial"/>
          <w:color w:val="000000"/>
          <w:sz w:val="22"/>
          <w:szCs w:val="22"/>
        </w:rPr>
        <w:t xml:space="preserve"> enclavada en un enorme cañón de roca volcánica.</w:t>
      </w:r>
    </w:p>
    <w:p w:rsidR="005D1D07" w:rsidRDefault="00E81817">
      <w:pPr>
        <w:jc w:val="both"/>
        <w:rPr>
          <w:rFonts w:ascii="Arial" w:eastAsia="Arial" w:hAnsi="Arial" w:cs="Arial"/>
          <w:sz w:val="22"/>
          <w:szCs w:val="22"/>
        </w:rPr>
      </w:pPr>
      <w:r>
        <w:rPr>
          <w:rFonts w:ascii="Arial" w:eastAsia="Arial" w:hAnsi="Arial" w:cs="Arial"/>
          <w:sz w:val="22"/>
          <w:szCs w:val="22"/>
        </w:rPr>
        <w:t xml:space="preserve">Tras ello nos dirigimos a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donde tendremos la tarde libre para disfrutar y visitar libremente la capital islandesa. La calle </w:t>
      </w:r>
      <w:proofErr w:type="spellStart"/>
      <w:r>
        <w:rPr>
          <w:rFonts w:ascii="Arial" w:eastAsia="Arial" w:hAnsi="Arial" w:cs="Arial"/>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los pescados fresquísimos y visitar el edificio Harpa, centro de conciertos y conferencias formado por un entramado de hexágonos de cristal. Igualmente merece la pena un paseo por la zona alta de la ciudad, donde nos perderemos entre encantadoras casas de madera con pequeños jardines. Cerca está </w:t>
      </w:r>
      <w:proofErr w:type="spellStart"/>
      <w:r>
        <w:rPr>
          <w:rFonts w:ascii="Arial" w:eastAsia="Arial" w:hAnsi="Arial" w:cs="Arial"/>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debido a su tamaño, aunque en realidad no lo es.</w:t>
      </w:r>
    </w:p>
    <w:p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sidRPr="00F12E4E">
        <w:rPr>
          <w:rFonts w:ascii="Arial" w:eastAsia="Arial" w:hAnsi="Arial" w:cs="Arial"/>
          <w:sz w:val="22"/>
          <w:szCs w:val="22"/>
        </w:rPr>
        <w:t>.</w:t>
      </w:r>
    </w:p>
    <w:p w:rsidR="005D1D07" w:rsidRDefault="005D1D07">
      <w:pPr>
        <w:pBdr>
          <w:top w:val="nil"/>
          <w:left w:val="nil"/>
          <w:bottom w:val="nil"/>
          <w:right w:val="nil"/>
          <w:between w:val="nil"/>
        </w:pBdr>
        <w:jc w:val="both"/>
        <w:rPr>
          <w:rFonts w:ascii="Arial" w:eastAsia="Arial" w:hAnsi="Arial" w:cs="Arial"/>
          <w:color w:val="000000"/>
          <w:sz w:val="20"/>
          <w:szCs w:val="20"/>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rsidR="005D1D07" w:rsidRDefault="00E81817">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de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Vuelo de regreso. </w:t>
      </w:r>
    </w:p>
    <w:p w:rsidR="005D1D07" w:rsidRDefault="005D1D07">
      <w:pPr>
        <w:jc w:val="both"/>
        <w:rPr>
          <w:rFonts w:ascii="Arial" w:eastAsia="Arial" w:hAnsi="Arial" w:cs="Arial"/>
          <w:sz w:val="22"/>
          <w:szCs w:val="22"/>
        </w:rPr>
      </w:pPr>
    </w:p>
    <w:p w:rsidR="005D1D07" w:rsidRDefault="00D353C2">
      <w:pPr>
        <w:spacing w:line="276" w:lineRule="auto"/>
        <w:jc w:val="center"/>
        <w:rPr>
          <w:rFonts w:ascii="Century Gothic" w:eastAsia="Century Gothic" w:hAnsi="Century Gothic" w:cs="Century Gothic"/>
          <w:color w:val="2F5496"/>
          <w:sz w:val="28"/>
          <w:szCs w:val="28"/>
        </w:rPr>
      </w:pPr>
      <w:hyperlink r:id="rId9">
        <w:r w:rsidR="00E81817">
          <w:rPr>
            <w:rFonts w:ascii="Century Gothic" w:eastAsia="Century Gothic" w:hAnsi="Century Gothic" w:cs="Century Gothic"/>
            <w:b/>
            <w:color w:val="2F5496"/>
            <w:sz w:val="28"/>
            <w:szCs w:val="28"/>
          </w:rPr>
          <w:t>Nota</w:t>
        </w:r>
      </w:hyperlink>
      <w:r w:rsidR="00E81817">
        <w:rPr>
          <w:rFonts w:ascii="Century Gothic" w:eastAsia="Century Gothic" w:hAnsi="Century Gothic" w:cs="Century Gothic"/>
          <w:b/>
          <w:color w:val="2F5496"/>
          <w:sz w:val="28"/>
          <w:szCs w:val="28"/>
        </w:rPr>
        <w:t xml:space="preserve"> importante</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rsidR="005D1D07" w:rsidRDefault="005D1D07">
      <w:pPr>
        <w:jc w:val="both"/>
        <w:rPr>
          <w:rFonts w:ascii="Arial" w:eastAsia="Arial" w:hAnsi="Arial" w:cs="Arial"/>
          <w:sz w:val="22"/>
          <w:szCs w:val="22"/>
        </w:rPr>
      </w:pPr>
    </w:p>
    <w:p w:rsidR="005D1D07" w:rsidRPr="00F12E4E" w:rsidRDefault="00E81817">
      <w:pPr>
        <w:jc w:val="both"/>
        <w:rPr>
          <w:rFonts w:ascii="Arial" w:eastAsia="Arial" w:hAnsi="Arial" w:cs="Arial"/>
          <w:sz w:val="22"/>
          <w:szCs w:val="22"/>
        </w:rPr>
      </w:pPr>
      <w:r w:rsidRPr="00F12E4E">
        <w:rPr>
          <w:rFonts w:ascii="Arial" w:eastAsia="Arial" w:hAnsi="Arial" w:cs="Arial"/>
          <w:sz w:val="22"/>
          <w:szCs w:val="22"/>
        </w:rPr>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3.3</w:t>
      </w:r>
      <w:r w:rsidRPr="00F12E4E">
        <w:rPr>
          <w:rFonts w:ascii="Arial" w:eastAsia="Arial" w:hAnsi="Arial" w:cs="Arial"/>
          <w:b/>
          <w:sz w:val="22"/>
          <w:szCs w:val="22"/>
        </w:rPr>
        <w:t>95€</w:t>
      </w:r>
      <w:r w:rsidRPr="00F12E4E">
        <w:rPr>
          <w:rFonts w:ascii="Arial" w:eastAsia="Arial" w:hAnsi="Arial" w:cs="Arial"/>
          <w:sz w:val="22"/>
          <w:szCs w:val="22"/>
        </w:rPr>
        <w:t xml:space="preserve"> Junio</w:t>
      </w:r>
    </w:p>
    <w:p w:rsidR="005D1D07" w:rsidRDefault="00E81817">
      <w:pPr>
        <w:jc w:val="both"/>
        <w:rPr>
          <w:rFonts w:ascii="Arial" w:eastAsia="Arial" w:hAnsi="Arial" w:cs="Arial"/>
          <w:sz w:val="22"/>
          <w:szCs w:val="22"/>
        </w:rPr>
      </w:pPr>
      <w:bookmarkStart w:id="1" w:name="_heading=h.2et92p0" w:colFirst="0" w:colLast="0"/>
      <w:bookmarkEnd w:id="1"/>
      <w:r w:rsidRPr="00F12E4E">
        <w:rPr>
          <w:rFonts w:ascii="Arial" w:eastAsia="Arial" w:hAnsi="Arial" w:cs="Arial"/>
          <w:sz w:val="22"/>
          <w:szCs w:val="22"/>
        </w:rPr>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3.4</w:t>
      </w:r>
      <w:r w:rsidRPr="00F12E4E">
        <w:rPr>
          <w:rFonts w:ascii="Arial" w:eastAsia="Arial" w:hAnsi="Arial" w:cs="Arial"/>
          <w:b/>
          <w:sz w:val="22"/>
          <w:szCs w:val="22"/>
        </w:rPr>
        <w:t>95€</w:t>
      </w:r>
      <w:r w:rsidRPr="00F12E4E">
        <w:rPr>
          <w:rFonts w:ascii="Arial" w:eastAsia="Arial" w:hAnsi="Arial" w:cs="Arial"/>
          <w:sz w:val="22"/>
          <w:szCs w:val="22"/>
        </w:rPr>
        <w:t xml:space="preserve"> De julio</w:t>
      </w:r>
      <w:r>
        <w:rPr>
          <w:rFonts w:ascii="Arial" w:eastAsia="Arial" w:hAnsi="Arial" w:cs="Arial"/>
          <w:sz w:val="22"/>
          <w:szCs w:val="22"/>
        </w:rPr>
        <w:t xml:space="preserve"> a septiembre, suplemento en agosto de 100€</w:t>
      </w:r>
    </w:p>
    <w:p w:rsidR="005D1D07" w:rsidRDefault="005D1D07">
      <w:pPr>
        <w:jc w:val="both"/>
        <w:rPr>
          <w:rFonts w:ascii="Arial" w:eastAsia="Arial" w:hAnsi="Arial" w:cs="Arial"/>
          <w:sz w:val="22"/>
          <w:szCs w:val="22"/>
        </w:rPr>
      </w:pPr>
    </w:p>
    <w:p w:rsidR="005D1D07" w:rsidRDefault="005D1D07">
      <w:pPr>
        <w:jc w:val="both"/>
        <w:rPr>
          <w:rFonts w:ascii="Century Gothic" w:eastAsia="Century Gothic" w:hAnsi="Century Gothic" w:cs="Century Gothic"/>
          <w:color w:val="2F5496"/>
          <w:sz w:val="22"/>
          <w:szCs w:val="22"/>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rsidR="005D1D07" w:rsidRDefault="005D1D07">
      <w:pPr>
        <w:spacing w:line="276" w:lineRule="auto"/>
        <w:jc w:val="both"/>
        <w:rPr>
          <w:rFonts w:ascii="Arial" w:eastAsia="Arial" w:hAnsi="Arial" w:cs="Arial"/>
        </w:rPr>
      </w:pPr>
    </w:p>
    <w:p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lastRenderedPageBreak/>
        <w:t>INCLUYE</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r>
        <w:rPr>
          <w:rFonts w:ascii="Arial" w:eastAsia="Arial" w:hAnsi="Arial" w:cs="Arial"/>
          <w:color w:val="000000"/>
          <w:sz w:val="22"/>
          <w:szCs w:val="22"/>
        </w:rPr>
        <w:t>ida/vuelta</w:t>
      </w:r>
    </w:p>
    <w:p w:rsidR="005D1D07" w:rsidRDefault="00E81817">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10 noches de alojamiento en </w:t>
      </w:r>
      <w:proofErr w:type="spellStart"/>
      <w:r>
        <w:rPr>
          <w:rFonts w:ascii="Arial" w:eastAsia="Arial" w:hAnsi="Arial" w:cs="Arial"/>
          <w:sz w:val="22"/>
          <w:szCs w:val="22"/>
        </w:rPr>
        <w:t>guesthouse</w:t>
      </w:r>
      <w:proofErr w:type="spellEnd"/>
      <w:r>
        <w:rPr>
          <w:rFonts w:ascii="Arial" w:eastAsia="Arial" w:hAnsi="Arial" w:cs="Arial"/>
          <w:sz w:val="22"/>
          <w:szCs w:val="22"/>
        </w:rPr>
        <w:t>, granja o apartamento en habitación doble con servicios compartidos.</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Actividades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según programa </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Safari de avistamiento de ballenas y excursión en el glaciar (con crampones y casco incluidos)</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Entrada al Blue </w:t>
      </w:r>
      <w:proofErr w:type="spellStart"/>
      <w:r w:rsidRPr="00F12E4E">
        <w:rPr>
          <w:rFonts w:ascii="Arial" w:eastAsia="Arial" w:hAnsi="Arial" w:cs="Arial"/>
          <w:sz w:val="22"/>
          <w:szCs w:val="22"/>
        </w:rPr>
        <w:t>Lagoon</w:t>
      </w:r>
      <w:proofErr w:type="spellEnd"/>
      <w:r w:rsidRPr="00F12E4E">
        <w:rPr>
          <w:rFonts w:ascii="Arial" w:eastAsia="Arial" w:hAnsi="Arial" w:cs="Arial"/>
          <w:sz w:val="22"/>
          <w:szCs w:val="22"/>
        </w:rPr>
        <w:t xml:space="preserve"> del norte (</w:t>
      </w:r>
      <w:proofErr w:type="spellStart"/>
      <w:r w:rsidRPr="00F12E4E">
        <w:rPr>
          <w:rFonts w:ascii="Arial" w:eastAsia="Arial" w:hAnsi="Arial" w:cs="Arial"/>
          <w:sz w:val="22"/>
          <w:szCs w:val="22"/>
        </w:rPr>
        <w:t>Jardbodin</w:t>
      </w:r>
      <w:proofErr w:type="spellEnd"/>
      <w:r w:rsidRPr="00F12E4E">
        <w:rPr>
          <w:rFonts w:ascii="Arial" w:eastAsia="Arial" w:hAnsi="Arial" w:cs="Arial"/>
          <w:sz w:val="22"/>
          <w:szCs w:val="22"/>
        </w:rPr>
        <w:t>)</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Todos los desayunos y comidas en los días de ruta</w:t>
      </w:r>
    </w:p>
    <w:p w:rsidR="003A3576" w:rsidRPr="00F12E4E" w:rsidRDefault="003A3576">
      <w:pPr>
        <w:numPr>
          <w:ilvl w:val="0"/>
          <w:numId w:val="12"/>
        </w:numPr>
        <w:rPr>
          <w:rFonts w:ascii="Arial" w:eastAsia="Arial" w:hAnsi="Arial" w:cs="Arial"/>
          <w:sz w:val="22"/>
          <w:szCs w:val="22"/>
        </w:rPr>
      </w:pPr>
      <w:r w:rsidRPr="00F12E4E">
        <w:rPr>
          <w:rFonts w:ascii="Arial" w:eastAsia="Arial" w:hAnsi="Arial" w:cs="Arial"/>
          <w:sz w:val="22"/>
          <w:szCs w:val="22"/>
        </w:rPr>
        <w:t>4 cenas</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Todos los transportes durante los días de ruta en vehículo exclusivo para el grupo. </w:t>
      </w:r>
    </w:p>
    <w:p w:rsidR="007D452A" w:rsidRPr="00F12E4E" w:rsidRDefault="007D452A" w:rsidP="007D452A">
      <w:pPr>
        <w:numPr>
          <w:ilvl w:val="0"/>
          <w:numId w:val="12"/>
        </w:numPr>
        <w:rPr>
          <w:rFonts w:ascii="Arial" w:eastAsia="Arial" w:hAnsi="Arial" w:cs="Arial"/>
          <w:sz w:val="22"/>
          <w:szCs w:val="22"/>
        </w:rPr>
      </w:pPr>
      <w:r w:rsidRPr="00F12E4E">
        <w:rPr>
          <w:rFonts w:ascii="Arial" w:eastAsia="Arial" w:hAnsi="Arial" w:cs="Arial"/>
          <w:sz w:val="22"/>
          <w:szCs w:val="22"/>
        </w:rPr>
        <w:t xml:space="preserve">Traslados en vehículo de Tierras Polares o </w:t>
      </w:r>
      <w:proofErr w:type="spellStart"/>
      <w:r w:rsidRPr="00F12E4E">
        <w:rPr>
          <w:rFonts w:ascii="Arial" w:eastAsia="Arial" w:hAnsi="Arial" w:cs="Arial"/>
          <w:sz w:val="22"/>
          <w:szCs w:val="22"/>
        </w:rPr>
        <w:t>Flybus</w:t>
      </w:r>
      <w:proofErr w:type="spellEnd"/>
      <w:r w:rsidRPr="00F12E4E">
        <w:rPr>
          <w:rFonts w:ascii="Arial" w:eastAsia="Arial" w:hAnsi="Arial" w:cs="Arial"/>
          <w:sz w:val="22"/>
          <w:szCs w:val="22"/>
        </w:rPr>
        <w:t xml:space="preserve"> del aeropuerto al alojamiento y viceversa en los días de llegada y regreso</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Guía exclusivo de Tierras Polares y de habla castellana en grupo reducido de máximo </w:t>
      </w:r>
      <w:r w:rsidR="00D8204D" w:rsidRPr="00F12E4E">
        <w:rPr>
          <w:rFonts w:ascii="Arial" w:eastAsia="Arial" w:hAnsi="Arial" w:cs="Arial"/>
          <w:sz w:val="22"/>
          <w:szCs w:val="22"/>
        </w:rPr>
        <w:t xml:space="preserve">12 </w:t>
      </w:r>
      <w:r w:rsidRPr="00F12E4E">
        <w:rPr>
          <w:rFonts w:ascii="Arial" w:eastAsia="Arial" w:hAnsi="Arial" w:cs="Arial"/>
          <w:sz w:val="22"/>
          <w:szCs w:val="22"/>
        </w:rPr>
        <w:t>personas</w:t>
      </w:r>
    </w:p>
    <w:p w:rsidR="005D1D07" w:rsidRDefault="00E81817">
      <w:pPr>
        <w:numPr>
          <w:ilvl w:val="0"/>
          <w:numId w:val="12"/>
        </w:numPr>
        <w:spacing w:after="160" w:line="259" w:lineRule="auto"/>
        <w:rPr>
          <w:rFonts w:ascii="Arial" w:eastAsia="Arial" w:hAnsi="Arial" w:cs="Arial"/>
          <w:sz w:val="22"/>
          <w:szCs w:val="22"/>
        </w:rPr>
      </w:pPr>
      <w:r>
        <w:rPr>
          <w:rFonts w:ascii="Arial" w:eastAsia="Arial" w:hAnsi="Arial" w:cs="Arial"/>
          <w:sz w:val="22"/>
          <w:szCs w:val="22"/>
        </w:rPr>
        <w:t xml:space="preserve">Seguro de asistencia en viaje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t>NO INCLUYE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Tasas de aéreas y gastos de gestión (entre </w:t>
      </w:r>
      <w:r w:rsidR="007D452A" w:rsidRPr="00F12E4E">
        <w:rPr>
          <w:rFonts w:ascii="Arial" w:eastAsia="Arial" w:hAnsi="Arial" w:cs="Arial"/>
          <w:sz w:val="22"/>
          <w:szCs w:val="22"/>
        </w:rPr>
        <w:t>200-300</w:t>
      </w:r>
      <w:r w:rsidRPr="00F12E4E">
        <w:rPr>
          <w:rFonts w:ascii="Arial" w:eastAsia="Arial" w:hAnsi="Arial" w:cs="Arial"/>
          <w:sz w:val="22"/>
          <w:szCs w:val="22"/>
        </w:rPr>
        <w:t xml:space="preserve">€) </w:t>
      </w:r>
    </w:p>
    <w:p w:rsidR="005D1D07" w:rsidRPr="00F12E4E" w:rsidRDefault="003A3576">
      <w:pPr>
        <w:numPr>
          <w:ilvl w:val="0"/>
          <w:numId w:val="9"/>
        </w:numPr>
        <w:rPr>
          <w:rFonts w:ascii="Arial" w:eastAsia="Arial" w:hAnsi="Arial" w:cs="Arial"/>
          <w:sz w:val="22"/>
          <w:szCs w:val="22"/>
        </w:rPr>
      </w:pPr>
      <w:r w:rsidRPr="00F12E4E">
        <w:rPr>
          <w:rFonts w:ascii="Arial" w:eastAsia="Arial" w:hAnsi="Arial" w:cs="Arial"/>
          <w:sz w:val="22"/>
          <w:szCs w:val="22"/>
        </w:rPr>
        <w:t xml:space="preserve">Comidas en los días de vuelo y  cenas en </w:t>
      </w:r>
      <w:proofErr w:type="spellStart"/>
      <w:r w:rsidRPr="00F12E4E">
        <w:rPr>
          <w:rFonts w:ascii="Arial" w:eastAsia="Arial" w:hAnsi="Arial" w:cs="Arial"/>
          <w:sz w:val="22"/>
          <w:szCs w:val="22"/>
        </w:rPr>
        <w:t>Reykjavík</w:t>
      </w:r>
      <w:proofErr w:type="spellEnd"/>
      <w:r w:rsidRPr="00F12E4E">
        <w:rPr>
          <w:rFonts w:ascii="Arial" w:eastAsia="Arial" w:hAnsi="Arial" w:cs="Arial"/>
          <w:sz w:val="22"/>
          <w:szCs w:val="22"/>
        </w:rPr>
        <w:t xml:space="preserve">, </w:t>
      </w:r>
      <w:proofErr w:type="spellStart"/>
      <w:r w:rsidR="00E81817" w:rsidRPr="00F12E4E">
        <w:rPr>
          <w:rFonts w:ascii="Arial" w:eastAsia="Arial" w:hAnsi="Arial" w:cs="Arial"/>
          <w:sz w:val="22"/>
          <w:szCs w:val="22"/>
        </w:rPr>
        <w:t>Keflavík</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Eggilstadir</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Höfn</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Vík</w:t>
      </w:r>
      <w:proofErr w:type="spellEnd"/>
      <w:r w:rsidR="00E81817" w:rsidRPr="00F12E4E">
        <w:rPr>
          <w:rFonts w:ascii="Arial" w:eastAsia="Arial" w:hAnsi="Arial" w:cs="Arial"/>
          <w:sz w:val="22"/>
          <w:szCs w:val="22"/>
        </w:rPr>
        <w:t xml:space="preserve"> y </w:t>
      </w:r>
      <w:proofErr w:type="spellStart"/>
      <w:r w:rsidR="00E81817" w:rsidRPr="00F12E4E">
        <w:rPr>
          <w:rFonts w:ascii="Arial" w:eastAsia="Arial" w:hAnsi="Arial" w:cs="Arial"/>
          <w:sz w:val="22"/>
          <w:szCs w:val="22"/>
        </w:rPr>
        <w:t>Akureyri</w:t>
      </w:r>
      <w:proofErr w:type="spellEnd"/>
      <w:r w:rsidRPr="00F12E4E">
        <w:rPr>
          <w:rFonts w:ascii="Arial" w:eastAsia="Arial" w:hAnsi="Arial" w:cs="Arial"/>
          <w:sz w:val="22"/>
          <w:szCs w:val="22"/>
        </w:rPr>
        <w:t>.</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Traslados </w:t>
      </w:r>
      <w:r w:rsidR="007D452A" w:rsidRPr="00F12E4E">
        <w:rPr>
          <w:rFonts w:ascii="Arial" w:eastAsia="Arial" w:hAnsi="Arial" w:cs="Arial"/>
          <w:sz w:val="22"/>
          <w:szCs w:val="22"/>
        </w:rPr>
        <w:t>de</w:t>
      </w:r>
      <w:r w:rsidRPr="00F12E4E">
        <w:rPr>
          <w:rFonts w:ascii="Arial" w:eastAsia="Arial" w:hAnsi="Arial" w:cs="Arial"/>
          <w:sz w:val="22"/>
          <w:szCs w:val="22"/>
        </w:rPr>
        <w:t>/hasta el aeropuerto fuera de las fechas de esta ruta de Islandia o los del aeropuerto en caso de viaje combinado Islandia-Groenlandia</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Gastos derivados de la climatología adversa, del retraso de vuelos o incidencias con el equipaje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Cualquier supuesto no especificado en el apartado ‘Incluye’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Seguro de anulación (opcional)</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Propinas </w:t>
      </w:r>
      <w:r w:rsidR="007D452A" w:rsidRPr="00F12E4E">
        <w:rPr>
          <w:rFonts w:ascii="Arial" w:eastAsia="Arial" w:hAnsi="Arial" w:cs="Arial"/>
          <w:sz w:val="22"/>
          <w:szCs w:val="22"/>
        </w:rPr>
        <w:t xml:space="preserve">para el </w:t>
      </w:r>
      <w:r w:rsidRPr="00F12E4E">
        <w:rPr>
          <w:rFonts w:ascii="Arial" w:eastAsia="Arial" w:hAnsi="Arial" w:cs="Arial"/>
          <w:sz w:val="22"/>
          <w:szCs w:val="22"/>
        </w:rPr>
        <w:t>guía</w:t>
      </w: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rsidR="005D1D07" w:rsidRDefault="005D1D07">
      <w:pPr>
        <w:jc w:val="both"/>
        <w:rPr>
          <w:rFonts w:ascii="Verdana" w:eastAsia="Verdana" w:hAnsi="Verdana" w:cs="Verdana"/>
          <w:color w:val="333399"/>
          <w:sz w:val="22"/>
          <w:szCs w:val="22"/>
        </w:rPr>
      </w:pPr>
    </w:p>
    <w:p w:rsidR="005D1D07" w:rsidRDefault="00E81817">
      <w:pPr>
        <w:numPr>
          <w:ilvl w:val="0"/>
          <w:numId w:val="13"/>
        </w:numPr>
        <w:ind w:left="714" w:hanging="357"/>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Recorrido del </w:t>
      </w:r>
      <w:r>
        <w:rPr>
          <w:rFonts w:ascii="Arial" w:eastAsia="Arial" w:hAnsi="Arial" w:cs="Arial"/>
          <w:b/>
          <w:sz w:val="22"/>
          <w:szCs w:val="22"/>
        </w:rPr>
        <w:t>Círculo de Oro</w:t>
      </w:r>
      <w:r>
        <w:rPr>
          <w:rFonts w:ascii="Arial" w:eastAsia="Arial" w:hAnsi="Arial" w:cs="Arial"/>
          <w:sz w:val="22"/>
          <w:szCs w:val="22"/>
        </w:rPr>
        <w:t>: la zona geotermal de </w:t>
      </w:r>
      <w:proofErr w:type="spellStart"/>
      <w:r>
        <w:rPr>
          <w:rFonts w:ascii="Arial" w:eastAsia="Arial" w:hAnsi="Arial" w:cs="Arial"/>
          <w:b/>
          <w:sz w:val="22"/>
          <w:szCs w:val="22"/>
        </w:rPr>
        <w:t>Geysir</w:t>
      </w:r>
      <w:proofErr w:type="spellEnd"/>
      <w:r>
        <w:rPr>
          <w:rFonts w:ascii="Arial" w:eastAsia="Arial" w:hAnsi="Arial" w:cs="Arial"/>
          <w:sz w:val="22"/>
          <w:szCs w:val="22"/>
        </w:rPr>
        <w:t> con el famoso géiser </w:t>
      </w:r>
      <w:proofErr w:type="spellStart"/>
      <w:r>
        <w:rPr>
          <w:rFonts w:ascii="Arial" w:eastAsia="Arial" w:hAnsi="Arial" w:cs="Arial"/>
          <w:b/>
          <w:sz w:val="22"/>
          <w:szCs w:val="22"/>
        </w:rPr>
        <w:t>Strokkur</w:t>
      </w:r>
      <w:proofErr w:type="spellEnd"/>
      <w:r>
        <w:rPr>
          <w:rFonts w:ascii="Arial" w:eastAsia="Arial" w:hAnsi="Arial" w:cs="Arial"/>
          <w:sz w:val="22"/>
          <w:szCs w:val="22"/>
        </w:rPr>
        <w:t>, el </w:t>
      </w:r>
      <w:r>
        <w:rPr>
          <w:rFonts w:ascii="Arial" w:eastAsia="Arial" w:hAnsi="Arial" w:cs="Arial"/>
          <w:b/>
          <w:sz w:val="22"/>
          <w:szCs w:val="22"/>
        </w:rPr>
        <w:t>Parque Nacional de </w:t>
      </w:r>
      <w:proofErr w:type="spellStart"/>
      <w:r>
        <w:rPr>
          <w:rFonts w:ascii="Arial" w:eastAsia="Arial" w:hAnsi="Arial" w:cs="Arial"/>
          <w:b/>
          <w:sz w:val="22"/>
          <w:szCs w:val="22"/>
        </w:rPr>
        <w:t>Thingvellir</w:t>
      </w:r>
      <w:proofErr w:type="spellEnd"/>
      <w:r>
        <w:rPr>
          <w:rFonts w:ascii="Arial" w:eastAsia="Arial" w:hAnsi="Arial" w:cs="Arial"/>
          <w:b/>
          <w:sz w:val="22"/>
          <w:szCs w:val="22"/>
        </w:rPr>
        <w:t> </w:t>
      </w:r>
      <w:r>
        <w:rPr>
          <w:rFonts w:ascii="Arial" w:eastAsia="Arial" w:hAnsi="Arial" w:cs="Arial"/>
          <w:sz w:val="22"/>
          <w:szCs w:val="22"/>
        </w:rPr>
        <w:t>y la magnífica cascada de</w:t>
      </w:r>
      <w:r>
        <w:rPr>
          <w:rFonts w:ascii="Arial" w:eastAsia="Arial" w:hAnsi="Arial" w:cs="Arial"/>
          <w:b/>
          <w:sz w:val="22"/>
          <w:szCs w:val="22"/>
        </w:rPr>
        <w:t> </w:t>
      </w:r>
      <w:proofErr w:type="spellStart"/>
      <w:r>
        <w:rPr>
          <w:rFonts w:ascii="Arial" w:eastAsia="Arial" w:hAnsi="Arial" w:cs="Arial"/>
          <w:b/>
          <w:sz w:val="22"/>
          <w:szCs w:val="22"/>
        </w:rPr>
        <w:t>Gullfoss</w:t>
      </w:r>
      <w:proofErr w:type="spellEnd"/>
      <w:r>
        <w:rPr>
          <w:rFonts w:ascii="Arial" w:eastAsia="Arial" w:hAnsi="Arial" w:cs="Arial"/>
          <w:b/>
          <w:sz w:val="22"/>
          <w:szCs w:val="22"/>
        </w:rPr>
        <w:t>.</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rsidR="005D1D07" w:rsidRDefault="00E81817">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Visita a pintorescos pueblos,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r>
        <w:rPr>
          <w:rFonts w:ascii="Verdana" w:eastAsia="Verdana" w:hAnsi="Verdana" w:cs="Verdana"/>
          <w:sz w:val="20"/>
          <w:szCs w:val="20"/>
        </w:rPr>
        <w:br/>
      </w:r>
    </w:p>
    <w:p w:rsidR="005D1D07" w:rsidRDefault="00E81817">
      <w:pPr>
        <w:jc w:val="both"/>
        <w:rPr>
          <w:rFonts w:ascii="Century Gothic" w:eastAsia="Century Gothic" w:hAnsi="Century Gothic" w:cs="Century Gothic"/>
          <w:color w:val="2F5496"/>
          <w:sz w:val="28"/>
          <w:szCs w:val="28"/>
        </w:rPr>
      </w:pPr>
      <w:r>
        <w:rPr>
          <w:noProof/>
          <w:lang w:val="es-ES"/>
        </w:rPr>
        <w:lastRenderedPageBreak/>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rsidR="005D1D07" w:rsidRDefault="005D1D07">
      <w:pPr>
        <w:spacing w:line="276" w:lineRule="auto"/>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00F12E4E">
        <w:rPr>
          <w:rFonts w:ascii="Arial" w:eastAsia="Arial" w:hAnsi="Arial" w:cs="Arial"/>
          <w:sz w:val="20"/>
          <w:szCs w:val="20"/>
        </w:rPr>
        <w:t xml:space="preserve">suelen </w:t>
      </w:r>
      <w:r w:rsidR="00F12E4E" w:rsidRPr="00F12E4E">
        <w:rPr>
          <w:rFonts w:ascii="Arial" w:eastAsia="Arial" w:hAnsi="Arial" w:cs="Arial"/>
          <w:sz w:val="20"/>
          <w:szCs w:val="20"/>
        </w:rPr>
        <w:t>ser de</w:t>
      </w:r>
      <w:r w:rsidRPr="00F12E4E">
        <w:rPr>
          <w:rFonts w:ascii="Arial" w:eastAsia="Arial" w:hAnsi="Arial" w:cs="Arial"/>
          <w:sz w:val="20"/>
          <w:szCs w:val="20"/>
        </w:rPr>
        <w:t xml:space="preserv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lastRenderedPageBreak/>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5D1D07" w:rsidRDefault="00D353C2">
      <w:pPr>
        <w:spacing w:line="276" w:lineRule="auto"/>
        <w:jc w:val="both"/>
        <w:rPr>
          <w:rFonts w:ascii="Arial" w:eastAsia="Arial" w:hAnsi="Arial" w:cs="Arial"/>
          <w:color w:val="4A86E8"/>
          <w:sz w:val="20"/>
          <w:szCs w:val="20"/>
        </w:rPr>
      </w:pPr>
      <w:hyperlink r:id="rId12">
        <w:r w:rsidR="00E81817">
          <w:rPr>
            <w:rFonts w:ascii="Arial" w:eastAsia="Arial" w:hAnsi="Arial" w:cs="Arial"/>
            <w:color w:val="4A86E8"/>
            <w:sz w:val="20"/>
            <w:szCs w:val="20"/>
            <w:u w:val="single"/>
          </w:rPr>
          <w:t>instagram.com/</w:t>
        </w:r>
        <w:proofErr w:type="spellStart"/>
        <w:r w:rsidR="00E81817">
          <w:rPr>
            <w:rFonts w:ascii="Arial" w:eastAsia="Arial" w:hAnsi="Arial" w:cs="Arial"/>
            <w:color w:val="4A86E8"/>
            <w:sz w:val="20"/>
            <w:szCs w:val="20"/>
            <w:u w:val="single"/>
          </w:rPr>
          <w:t>tierraspolares</w:t>
        </w:r>
        <w:proofErr w:type="spellEnd"/>
        <w:r w:rsidR="00E81817">
          <w:rPr>
            <w:rFonts w:ascii="Arial" w:eastAsia="Arial" w:hAnsi="Arial" w:cs="Arial"/>
            <w:color w:val="4A86E8"/>
            <w:sz w:val="20"/>
            <w:szCs w:val="20"/>
            <w:u w:val="single"/>
          </w:rPr>
          <w:t>/</w:t>
        </w:r>
      </w:hyperlink>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rsidR="005D1D07" w:rsidRDefault="005D1D07">
      <w:pPr>
        <w:jc w:val="both"/>
        <w:rPr>
          <w:rFonts w:ascii="Arial" w:eastAsia="Arial" w:hAnsi="Arial" w:cs="Arial"/>
          <w:color w:val="000000"/>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Condición física </w:t>
      </w:r>
    </w:p>
    <w:p w:rsidR="005D1D07" w:rsidRDefault="00E81817">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rsidR="005D1D07" w:rsidRDefault="00E81817">
      <w:pPr>
        <w:jc w:val="both"/>
        <w:rPr>
          <w:rFonts w:ascii="Arial" w:eastAsia="Arial" w:hAnsi="Arial" w:cs="Arial"/>
          <w:sz w:val="20"/>
          <w:szCs w:val="20"/>
        </w:rPr>
      </w:pPr>
      <w:proofErr w:type="gramStart"/>
      <w:r>
        <w:rPr>
          <w:rFonts w:ascii="Arial" w:eastAsia="Arial" w:hAnsi="Arial" w:cs="Arial"/>
          <w:sz w:val="20"/>
          <w:szCs w:val="20"/>
        </w:rPr>
        <w:t>paso</w:t>
      </w:r>
      <w:proofErr w:type="gramEnd"/>
      <w:r>
        <w:rPr>
          <w:rFonts w:ascii="Arial" w:eastAsia="Arial" w:hAnsi="Arial" w:cs="Arial"/>
          <w:sz w:val="20"/>
          <w:szCs w:val="20"/>
        </w:rPr>
        <w:t xml:space="preserve"> suave, sin peso, y tener ganas de realizar una ruta de once días en un entorno natural.</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Tipo de viaje y nivel</w:t>
      </w:r>
    </w:p>
    <w:p w:rsidR="005D1D07" w:rsidRDefault="00E81817">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Las actividades</w:t>
      </w:r>
    </w:p>
    <w:p w:rsidR="005D1D07" w:rsidRDefault="00E81817">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rsidR="005D1D07" w:rsidRDefault="00E81817">
      <w:pPr>
        <w:jc w:val="both"/>
        <w:rPr>
          <w:rFonts w:ascii="Arial" w:eastAsia="Arial" w:hAnsi="Arial" w:cs="Arial"/>
          <w:color w:val="FF0000"/>
          <w:sz w:val="20"/>
          <w:szCs w:val="20"/>
        </w:rPr>
      </w:pPr>
      <w:r>
        <w:rPr>
          <w:rFonts w:ascii="Arial" w:eastAsia="Arial" w:hAnsi="Arial" w:cs="Arial"/>
          <w:sz w:val="20"/>
          <w:szCs w:val="20"/>
        </w:rPr>
        <w:t xml:space="preserve">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5D1D07" w:rsidRDefault="00E81817">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son fáciles y solo en alguna ocasión habrá que superar alguna pendiente pronunciada; en muy raras ocasiones es posible que haya que vadear algún río quitándonos las botas. </w:t>
      </w:r>
    </w:p>
    <w:p w:rsidR="005D1D07" w:rsidRDefault="00E81817">
      <w:pPr>
        <w:jc w:val="both"/>
        <w:rPr>
          <w:rFonts w:ascii="Arial" w:eastAsia="Arial" w:hAnsi="Arial" w:cs="Arial"/>
          <w:sz w:val="20"/>
          <w:szCs w:val="20"/>
        </w:rPr>
      </w:pPr>
      <w:r>
        <w:rPr>
          <w:rFonts w:ascii="Arial" w:eastAsia="Arial" w:hAnsi="Arial" w:cs="Arial"/>
          <w:sz w:val="20"/>
          <w:szCs w:val="20"/>
        </w:rPr>
        <w:t xml:space="preserve">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 estas jornadas son casi todas en días intercalados. El resto de los días se hacen marchas más breves que llamamos paseos, generalmente de una hora de duración.</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5D1D07" w:rsidRDefault="00E81817">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5D1D07" w:rsidRDefault="00E81817">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completamente de lo que cada viajero decida llevar consigo.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 terreno, los caminos </w:t>
      </w:r>
    </w:p>
    <w:p w:rsidR="005D1D07" w:rsidRDefault="00E81817">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Los vehículos </w:t>
      </w:r>
    </w:p>
    <w:p w:rsidR="005D1D07" w:rsidRPr="00F12E4E" w:rsidRDefault="00E81817">
      <w:pPr>
        <w:jc w:val="both"/>
        <w:rPr>
          <w:rFonts w:ascii="Arial" w:eastAsia="Arial" w:hAnsi="Arial" w:cs="Arial"/>
          <w:sz w:val="20"/>
          <w:szCs w:val="20"/>
        </w:rPr>
      </w:pPr>
      <w:r>
        <w:rPr>
          <w:rFonts w:ascii="Arial" w:eastAsia="Arial" w:hAnsi="Arial" w:cs="Arial"/>
          <w:sz w:val="20"/>
          <w:szCs w:val="20"/>
        </w:rPr>
        <w:lastRenderedPageBreak/>
        <w:t xml:space="preserve">Nuestro viaje se realizará en un vehículo </w:t>
      </w:r>
      <w:r w:rsidRPr="00F12E4E">
        <w:rPr>
          <w:rFonts w:ascii="Arial" w:eastAsia="Arial" w:hAnsi="Arial" w:cs="Arial"/>
          <w:sz w:val="20"/>
          <w:szCs w:val="20"/>
        </w:rPr>
        <w:t xml:space="preserve">de hasta 12 plazas, ideal para descubrir la isla de un modo ligero, familiar, flexible y diferente, totalmente idóneo para las carreteras de Islandia. </w:t>
      </w:r>
    </w:p>
    <w:p w:rsidR="007D452A"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Se recomienda llevar una bolsa de viaje o mochila con el equipaje, </w:t>
      </w:r>
      <w:r w:rsidRPr="00F12E4E">
        <w:rPr>
          <w:rFonts w:ascii="Arial" w:eastAsia="Arial" w:hAnsi="Arial" w:cs="Arial"/>
          <w:b/>
          <w:sz w:val="20"/>
          <w:szCs w:val="20"/>
        </w:rPr>
        <w:t>nunca una maleta rígida</w:t>
      </w:r>
      <w:r w:rsidRPr="00F12E4E">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w:t>
      </w:r>
      <w:r w:rsidR="003B2F2D" w:rsidRPr="00F12E4E">
        <w:rPr>
          <w:rFonts w:ascii="Arial" w:eastAsia="Arial" w:hAnsi="Arial" w:cs="Arial"/>
          <w:sz w:val="20"/>
          <w:szCs w:val="20"/>
        </w:rPr>
        <w:t xml:space="preserve"> personas más cajas/material necesario para el viaje.</w:t>
      </w:r>
    </w:p>
    <w:p w:rsidR="005D1D07" w:rsidRDefault="00E81817">
      <w:pPr>
        <w:jc w:val="both"/>
        <w:rPr>
          <w:rFonts w:ascii="Arial" w:eastAsia="Arial" w:hAnsi="Arial" w:cs="Arial"/>
          <w:sz w:val="20"/>
          <w:szCs w:val="20"/>
        </w:rPr>
      </w:pPr>
      <w:r w:rsidRPr="00F12E4E">
        <w:rPr>
          <w:rFonts w:ascii="Arial" w:eastAsia="Arial" w:hAnsi="Arial" w:cs="Arial"/>
          <w:sz w:val="20"/>
          <w:szCs w:val="20"/>
        </w:rPr>
        <w:t>La vuelta a Islandia es un viaje en el que se recorre una gran distancia, más de 2.000 km en total. Sin embargo, los periodos de conducción están estudiados</w:t>
      </w:r>
      <w:r>
        <w:rPr>
          <w:rFonts w:ascii="Arial" w:eastAsia="Arial" w:hAnsi="Arial" w:cs="Arial"/>
          <w:sz w:val="20"/>
          <w:szCs w:val="20"/>
        </w:rPr>
        <w:t xml:space="preserve"> para ser optimizados e intercalados con actividades y evitar traslados largos</w:t>
      </w:r>
      <w:r>
        <w:rPr>
          <w:rFonts w:ascii="Arial" w:eastAsia="Arial" w:hAnsi="Arial" w:cs="Arial"/>
          <w:color w:val="FF0000"/>
          <w:sz w:val="20"/>
          <w:szCs w:val="20"/>
        </w:rPr>
        <w:t>.</w:t>
      </w:r>
    </w:p>
    <w:p w:rsidR="005D1D07" w:rsidRDefault="00E81817">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rsidR="005D1D07" w:rsidRDefault="00E81817">
      <w:pPr>
        <w:jc w:val="both"/>
        <w:rPr>
          <w:rFonts w:ascii="Arial" w:eastAsia="Arial" w:hAnsi="Arial" w:cs="Arial"/>
          <w:sz w:val="20"/>
          <w:szCs w:val="20"/>
        </w:rPr>
      </w:pPr>
      <w:r>
        <w:rPr>
          <w:rFonts w:ascii="Arial" w:eastAsia="Arial" w:hAnsi="Arial" w:cs="Arial"/>
          <w:sz w:val="20"/>
          <w:szCs w:val="20"/>
        </w:rPr>
        <w:t>Relación de kilómetros aproximados:</w:t>
      </w:r>
    </w:p>
    <w:p w:rsidR="005D1D07" w:rsidRDefault="00E81817">
      <w:pPr>
        <w:jc w:val="both"/>
        <w:rPr>
          <w:rFonts w:ascii="Arial" w:eastAsia="Arial" w:hAnsi="Arial" w:cs="Arial"/>
          <w:sz w:val="20"/>
          <w:szCs w:val="20"/>
        </w:rPr>
      </w:pPr>
      <w:r>
        <w:rPr>
          <w:rFonts w:ascii="Arial" w:eastAsia="Arial" w:hAnsi="Arial" w:cs="Arial"/>
          <w:sz w:val="20"/>
          <w:szCs w:val="20"/>
        </w:rPr>
        <w:t xml:space="preserve">Día 1:     7km             Día 7:   297km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2: 328km             Día 8:   276km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3: 352km             Día 9:   114km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4: 250km             Día 10: 195km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5: 119km             Día 11:   50km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6: 276km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Viajar en grupo</w:t>
      </w:r>
    </w:p>
    <w:p w:rsidR="005D1D07" w:rsidRPr="00F12E4E" w:rsidRDefault="00E81817">
      <w:pPr>
        <w:jc w:val="both"/>
        <w:rPr>
          <w:rFonts w:ascii="Arial" w:eastAsia="Arial" w:hAnsi="Arial" w:cs="Arial"/>
          <w:sz w:val="20"/>
          <w:szCs w:val="20"/>
        </w:rPr>
      </w:pPr>
      <w:r>
        <w:rPr>
          <w:rFonts w:ascii="Arial" w:eastAsia="Arial" w:hAnsi="Arial" w:cs="Arial"/>
          <w:sz w:val="20"/>
          <w:szCs w:val="20"/>
          <w:highlight w:val="white"/>
        </w:rPr>
        <w:t>Los viajes se realiza</w:t>
      </w:r>
      <w:r w:rsidR="00F12E4E">
        <w:rPr>
          <w:rFonts w:ascii="Arial" w:eastAsia="Arial" w:hAnsi="Arial" w:cs="Arial"/>
          <w:sz w:val="20"/>
          <w:szCs w:val="20"/>
          <w:highlight w:val="white"/>
        </w:rPr>
        <w:t xml:space="preserve">n en grupos reducidos </w:t>
      </w:r>
      <w:r w:rsidR="00F12E4E" w:rsidRPr="00F12E4E">
        <w:rPr>
          <w:rFonts w:ascii="Arial" w:eastAsia="Arial" w:hAnsi="Arial" w:cs="Arial"/>
          <w:sz w:val="20"/>
          <w:szCs w:val="20"/>
        </w:rPr>
        <w:t>de máximo</w:t>
      </w:r>
      <w:r w:rsidRPr="00F12E4E">
        <w:rPr>
          <w:rFonts w:ascii="Arial" w:eastAsia="Arial" w:hAnsi="Arial" w:cs="Arial"/>
          <w:sz w:val="20"/>
          <w:szCs w:val="20"/>
        </w:rPr>
        <w:t xml:space="preserve"> 12 personas acompañadas por un guía. Los viajeros reservan su plaza, independientemente del número que sean, y Tierras Polares los va uniendo al </w:t>
      </w:r>
      <w:r w:rsidR="00F12E4E" w:rsidRPr="00F12E4E">
        <w:rPr>
          <w:rFonts w:ascii="Arial" w:eastAsia="Arial" w:hAnsi="Arial" w:cs="Arial"/>
          <w:sz w:val="20"/>
          <w:szCs w:val="20"/>
        </w:rPr>
        <w:t>grupo hasta llegar al máximo de</w:t>
      </w:r>
      <w:r w:rsidRPr="00F12E4E">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F12E4E">
        <w:rPr>
          <w:rFonts w:ascii="Arial" w:eastAsia="Arial" w:hAnsi="Arial" w:cs="Arial"/>
          <w:color w:val="000000"/>
          <w:sz w:val="20"/>
          <w:szCs w:val="20"/>
        </w:rPr>
        <w:t xml:space="preserve"> además podría hablar otro idioma, como el italiano o inglés, si algún integrante del grupo lo requiere</w:t>
      </w:r>
      <w:r w:rsidRPr="00F12E4E">
        <w:rPr>
          <w:rFonts w:ascii="Arial" w:eastAsia="Arial" w:hAnsi="Arial" w:cs="Arial"/>
          <w:sz w:val="20"/>
          <w:szCs w:val="20"/>
        </w:rPr>
        <w:t xml:space="preserve">. Aunque en general los grupos se suelen completar, en caso de no llegar </w:t>
      </w:r>
      <w:r w:rsidR="00F12E4E" w:rsidRPr="00F12E4E">
        <w:rPr>
          <w:rFonts w:ascii="Arial" w:eastAsia="Arial" w:hAnsi="Arial" w:cs="Arial"/>
          <w:sz w:val="20"/>
          <w:szCs w:val="20"/>
        </w:rPr>
        <w:t>en alguna salida a un mínimo de</w:t>
      </w:r>
      <w:r w:rsidRPr="00F12E4E">
        <w:rPr>
          <w:rFonts w:ascii="Arial" w:eastAsia="Arial" w:hAnsi="Arial" w:cs="Arial"/>
          <w:sz w:val="20"/>
          <w:szCs w:val="20"/>
        </w:rPr>
        <w:t xml:space="preserve"> </w:t>
      </w:r>
      <w:r w:rsidR="003A3576" w:rsidRPr="00F12E4E">
        <w:rPr>
          <w:rFonts w:ascii="Arial" w:eastAsia="Arial" w:hAnsi="Arial" w:cs="Arial"/>
          <w:sz w:val="20"/>
          <w:szCs w:val="20"/>
        </w:rPr>
        <w:t xml:space="preserve">5 </w:t>
      </w:r>
      <w:r w:rsidRPr="00F12E4E">
        <w:rPr>
          <w:rFonts w:ascii="Arial" w:eastAsia="Arial" w:hAnsi="Arial" w:cs="Arial"/>
          <w:sz w:val="20"/>
          <w:szCs w:val="20"/>
        </w:rPr>
        <w:t>viajeros, se podría llegar a aplicar un</w:t>
      </w:r>
      <w:r w:rsidRPr="00F12E4E">
        <w:rPr>
          <w:rFonts w:ascii="Arial" w:eastAsia="Arial" w:hAnsi="Arial" w:cs="Arial"/>
          <w:i/>
          <w:sz w:val="20"/>
          <w:szCs w:val="20"/>
        </w:rPr>
        <w:t> </w:t>
      </w:r>
      <w:r w:rsidRPr="00F12E4E">
        <w:rPr>
          <w:rFonts w:ascii="Arial" w:eastAsia="Arial" w:hAnsi="Arial" w:cs="Arial"/>
          <w:sz w:val="20"/>
          <w:szCs w:val="20"/>
        </w:rPr>
        <w:t xml:space="preserve">suplemento, del que se informará previamente al viajero </w:t>
      </w:r>
      <w:r w:rsidR="007D452A" w:rsidRPr="00F12E4E">
        <w:rPr>
          <w:rFonts w:ascii="Arial" w:eastAsia="Arial" w:hAnsi="Arial" w:cs="Arial"/>
          <w:sz w:val="20"/>
          <w:szCs w:val="20"/>
        </w:rPr>
        <w:t>antes de su aplicación</w:t>
      </w:r>
      <w:r w:rsidR="00F12E4E" w:rsidRPr="00F12E4E">
        <w:rPr>
          <w:rFonts w:ascii="Arial" w:eastAsia="Arial" w:hAnsi="Arial" w:cs="Arial"/>
          <w:sz w:val="20"/>
          <w:szCs w:val="20"/>
        </w:rPr>
        <w:t>.</w:t>
      </w:r>
    </w:p>
    <w:p w:rsidR="005D1D07" w:rsidRPr="00F12E4E"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sidRPr="00F12E4E">
        <w:rPr>
          <w:rFonts w:ascii="Arial" w:eastAsia="Arial" w:hAnsi="Arial" w:cs="Arial"/>
          <w:b/>
          <w:sz w:val="20"/>
          <w:szCs w:val="20"/>
        </w:rPr>
        <w:t>Clima, temperatura y horas de luz</w:t>
      </w:r>
      <w:r>
        <w:rPr>
          <w:rFonts w:ascii="Arial" w:eastAsia="Arial" w:hAnsi="Arial" w:cs="Arial"/>
          <w:b/>
          <w:sz w:val="20"/>
          <w:szCs w:val="20"/>
        </w:rPr>
        <w:t xml:space="preserve"> </w:t>
      </w:r>
    </w:p>
    <w:p w:rsidR="005D1D07" w:rsidRDefault="00E81817">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rsidR="005D1D07" w:rsidRDefault="00E81817">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rsidR="005D1D07" w:rsidRDefault="00E81817">
      <w:pPr>
        <w:rPr>
          <w:rFonts w:ascii="Arial" w:eastAsia="Arial" w:hAnsi="Arial" w:cs="Arial"/>
          <w:sz w:val="20"/>
          <w:szCs w:val="20"/>
        </w:rPr>
      </w:pPr>
      <w:r>
        <w:rPr>
          <w:rFonts w:ascii="Arial" w:eastAsia="Arial" w:hAnsi="Arial" w:cs="Arial"/>
          <w:sz w:val="20"/>
          <w:szCs w:val="20"/>
        </w:rPr>
        <w:t>Septiembre 14-11 horas de luz.</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rsidR="005D1D07" w:rsidRDefault="00E81817">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rsidR="005D1D07" w:rsidRDefault="00E81817">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rsidR="005D1D07" w:rsidRDefault="00E81817">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Edad mínima recomendada</w:t>
      </w:r>
    </w:p>
    <w:p w:rsidR="005D1D07" w:rsidRDefault="00E81817">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La alimentación </w:t>
      </w:r>
    </w:p>
    <w:p w:rsidR="005D1D07" w:rsidRDefault="00E81817" w:rsidP="003A3576">
      <w:pPr>
        <w:jc w:val="both"/>
        <w:rPr>
          <w:rFonts w:ascii="Arial" w:eastAsia="Arial" w:hAnsi="Arial" w:cs="Arial"/>
          <w:sz w:val="20"/>
          <w:szCs w:val="20"/>
        </w:rPr>
      </w:pPr>
      <w:r>
        <w:rPr>
          <w:rFonts w:ascii="Arial" w:eastAsia="Arial" w:hAnsi="Arial" w:cs="Arial"/>
          <w:sz w:val="20"/>
          <w:szCs w:val="20"/>
        </w:rPr>
        <w:t xml:space="preserve">Durante los días de excursión, por el día llevaremos una dieta tipo picnic </w:t>
      </w:r>
    </w:p>
    <w:p w:rsidR="005D1D07" w:rsidRDefault="00E81817">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rsidR="005D1D07" w:rsidRDefault="00E8181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5D1D07" w:rsidRPr="00F12E4E" w:rsidRDefault="00E81817">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w:t>
      </w:r>
      <w:r w:rsidRPr="00F12E4E">
        <w:rPr>
          <w:rFonts w:ascii="Arial" w:eastAsia="Arial" w:hAnsi="Arial" w:cs="Arial"/>
          <w:sz w:val="20"/>
          <w:szCs w:val="20"/>
        </w:rPr>
        <w:t xml:space="preserve">energéticas, sopas, té caliente… </w:t>
      </w:r>
    </w:p>
    <w:p w:rsidR="003A3576" w:rsidRDefault="007D452A">
      <w:pPr>
        <w:jc w:val="both"/>
        <w:rPr>
          <w:rFonts w:ascii="Arial" w:eastAsia="Arial" w:hAnsi="Arial" w:cs="Arial"/>
          <w:sz w:val="20"/>
          <w:szCs w:val="20"/>
        </w:rPr>
      </w:pPr>
      <w:r w:rsidRPr="00F12E4E">
        <w:rPr>
          <w:rFonts w:ascii="Arial" w:eastAsia="Arial" w:hAnsi="Arial" w:cs="Arial"/>
          <w:sz w:val="20"/>
          <w:szCs w:val="20"/>
        </w:rPr>
        <w:t>En cuanto a las cenas incluidas</w:t>
      </w:r>
      <w:r w:rsidR="003A3576" w:rsidRPr="00F12E4E">
        <w:rPr>
          <w:rFonts w:ascii="Arial" w:eastAsia="Arial" w:hAnsi="Arial" w:cs="Arial"/>
          <w:sz w:val="20"/>
          <w:szCs w:val="20"/>
        </w:rPr>
        <w:t>, bien podrán ser</w:t>
      </w:r>
      <w:r w:rsidRPr="00F12E4E">
        <w:rPr>
          <w:rFonts w:ascii="Arial" w:eastAsia="Arial" w:hAnsi="Arial" w:cs="Arial"/>
          <w:sz w:val="20"/>
          <w:szCs w:val="20"/>
        </w:rPr>
        <w:t xml:space="preserve"> realizadas y planificadas por el guía en colab</w:t>
      </w:r>
      <w:r w:rsidR="003A3576" w:rsidRPr="00F12E4E">
        <w:rPr>
          <w:rFonts w:ascii="Arial" w:eastAsia="Arial" w:hAnsi="Arial" w:cs="Arial"/>
          <w:sz w:val="20"/>
          <w:szCs w:val="20"/>
        </w:rPr>
        <w:t>oración con el grupo (guisos elaborados en los alojamientos con productos locales como carne o pescado, arroces o pasta, ensaladas, fruta, postres), o bien podrán ser en lugares externos planificados por la organizaci</w:t>
      </w:r>
      <w:r w:rsidRPr="00F12E4E">
        <w:rPr>
          <w:rFonts w:ascii="Arial" w:eastAsia="Arial" w:hAnsi="Arial" w:cs="Arial"/>
          <w:sz w:val="20"/>
          <w:szCs w:val="20"/>
        </w:rPr>
        <w:t>ón y el guía. Para las cenas libres, el guí</w:t>
      </w:r>
      <w:r w:rsidR="003A3576" w:rsidRPr="00F12E4E">
        <w:rPr>
          <w:rFonts w:ascii="Arial" w:eastAsia="Arial" w:hAnsi="Arial" w:cs="Arial"/>
          <w:sz w:val="20"/>
          <w:szCs w:val="20"/>
        </w:rPr>
        <w:t>a aconsejará lugares donde ir a cenar, o si es posible, los viajeros</w:t>
      </w:r>
      <w:r w:rsidRPr="00F12E4E">
        <w:rPr>
          <w:rFonts w:ascii="Arial" w:eastAsia="Arial" w:hAnsi="Arial" w:cs="Arial"/>
          <w:sz w:val="20"/>
          <w:szCs w:val="20"/>
        </w:rPr>
        <w:t xml:space="preserve"> podrá</w:t>
      </w:r>
      <w:r w:rsidR="003A3576" w:rsidRPr="00F12E4E">
        <w:rPr>
          <w:rFonts w:ascii="Arial" w:eastAsia="Arial" w:hAnsi="Arial" w:cs="Arial"/>
          <w:sz w:val="20"/>
          <w:szCs w:val="20"/>
        </w:rPr>
        <w:t>n cocinarse su propia cena siempre que haya co</w:t>
      </w:r>
      <w:r w:rsidRPr="00F12E4E">
        <w:rPr>
          <w:rFonts w:ascii="Arial" w:eastAsia="Arial" w:hAnsi="Arial" w:cs="Arial"/>
          <w:sz w:val="20"/>
          <w:szCs w:val="20"/>
        </w:rPr>
        <w:t>cina en el alojamiento.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Las tareas comunes </w:t>
      </w:r>
    </w:p>
    <w:p w:rsidR="005D1D07" w:rsidRDefault="00E81817">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Los alojamientos </w:t>
      </w:r>
    </w:p>
    <w:p w:rsidR="005D1D07" w:rsidRDefault="00E81817">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 guía </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acompañante conocedor de la zona será de habla castellana. 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5D1D07" w:rsidRDefault="005D1D07">
      <w:pPr>
        <w:jc w:val="both"/>
        <w:rPr>
          <w:rFonts w:ascii="Arial" w:eastAsia="Arial" w:hAnsi="Arial" w:cs="Arial"/>
          <w:sz w:val="20"/>
          <w:szCs w:val="20"/>
        </w:rPr>
      </w:pPr>
    </w:p>
    <w:p w:rsidR="005D1D07" w:rsidRDefault="005D1D07">
      <w:pPr>
        <w:jc w:val="both"/>
        <w:rPr>
          <w:rFonts w:ascii="Arial" w:eastAsia="Arial" w:hAnsi="Arial" w:cs="Arial"/>
          <w:sz w:val="20"/>
          <w:szCs w:val="20"/>
        </w:rPr>
      </w:pPr>
    </w:p>
    <w:p w:rsidR="005D1D07" w:rsidRDefault="005D1D07">
      <w:pPr>
        <w:jc w:val="both"/>
        <w:rPr>
          <w:rFonts w:ascii="Arial" w:eastAsia="Arial" w:hAnsi="Arial" w:cs="Arial"/>
          <w:sz w:val="20"/>
          <w:szCs w:val="20"/>
        </w:rPr>
      </w:pPr>
    </w:p>
    <w:p w:rsidR="005D1D07" w:rsidRDefault="00D353C2">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E81817">
          <w:rPr>
            <w:rFonts w:ascii="Century Gothic" w:eastAsia="Century Gothic" w:hAnsi="Century Gothic" w:cs="Century Gothic"/>
            <w:b/>
            <w:color w:val="2F5496"/>
            <w:sz w:val="28"/>
            <w:szCs w:val="28"/>
          </w:rPr>
          <w:t xml:space="preserve">Concurso de fotografía, vídeo y relato </w:t>
        </w:r>
        <w:proofErr w:type="gramStart"/>
        <w:r w:rsidR="00E81817">
          <w:rPr>
            <w:rFonts w:ascii="Century Gothic" w:eastAsia="Century Gothic" w:hAnsi="Century Gothic" w:cs="Century Gothic"/>
            <w:b/>
            <w:color w:val="2F5496"/>
            <w:sz w:val="28"/>
            <w:szCs w:val="28"/>
          </w:rPr>
          <w:t>corto</w:t>
        </w:r>
        <w:proofErr w:type="gramEnd"/>
      </w:hyperlink>
    </w:p>
    <w:p w:rsidR="005D1D07" w:rsidRDefault="00E8181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D1D07" w:rsidRDefault="005D1D07">
      <w:pPr>
        <w:jc w:val="both"/>
        <w:rPr>
          <w:rFonts w:ascii="Century Gothic" w:eastAsia="Century Gothic" w:hAnsi="Century Gothic" w:cs="Century Gothic"/>
          <w:color w:val="2F5496"/>
        </w:rPr>
      </w:pPr>
    </w:p>
    <w:p w:rsidR="005D1D07" w:rsidRDefault="005D1D07">
      <w:pPr>
        <w:jc w:val="both"/>
        <w:rPr>
          <w:rFonts w:ascii="Century Gothic" w:eastAsia="Century Gothic" w:hAnsi="Century Gothic" w:cs="Century Gothic"/>
          <w:color w:val="2F5496"/>
        </w:rPr>
      </w:pPr>
    </w:p>
    <w:p w:rsidR="005D1D07" w:rsidRDefault="00E81817">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4A86E8"/>
          <w:sz w:val="20"/>
          <w:szCs w:val="20"/>
        </w:rPr>
      </w:pPr>
      <w:r>
        <w:rPr>
          <w:rFonts w:ascii="Arial" w:eastAsia="Arial" w:hAnsi="Arial" w:cs="Arial"/>
          <w:color w:val="000000"/>
          <w:sz w:val="20"/>
          <w:szCs w:val="20"/>
        </w:rPr>
        <w:t>Más información sobre Ramón Larramendi</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hyperlink r:id="rId15">
        <w:r>
          <w:rPr>
            <w:rFonts w:ascii="Arial" w:eastAsia="Arial" w:hAnsi="Arial" w:cs="Arial"/>
            <w:color w:val="4A86E8"/>
            <w:sz w:val="20"/>
            <w:szCs w:val="20"/>
            <w:u w:val="single"/>
          </w:rPr>
          <w:t>ramonlarramendi.com</w:t>
        </w:r>
      </w:hyperlink>
    </w:p>
    <w:p w:rsidR="005D1D07" w:rsidRDefault="00E81817">
      <w:pPr>
        <w:spacing w:line="276" w:lineRule="auto"/>
        <w:jc w:val="both"/>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5D1D07" w:rsidRDefault="005D1D07">
      <w:pPr>
        <w:spacing w:line="276" w:lineRule="auto"/>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ÚTIL PARA EL VIAJERO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Desfase horario </w:t>
      </w:r>
    </w:p>
    <w:p w:rsidR="005D1D07" w:rsidRDefault="00E81817">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Idioma </w:t>
      </w:r>
    </w:p>
    <w:p w:rsidR="005D1D07" w:rsidRDefault="00E81817">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Moneda </w:t>
      </w:r>
    </w:p>
    <w:p w:rsidR="005D1D07" w:rsidRDefault="00E81817">
      <w:pPr>
        <w:jc w:val="both"/>
        <w:rPr>
          <w:rFonts w:ascii="Arial" w:eastAsia="Arial" w:hAnsi="Arial" w:cs="Arial"/>
          <w:sz w:val="20"/>
          <w:szCs w:val="20"/>
        </w:rPr>
      </w:pPr>
      <w:r>
        <w:rPr>
          <w:rFonts w:ascii="Arial" w:eastAsia="Arial" w:hAnsi="Arial" w:cs="Arial"/>
          <w:sz w:val="20"/>
          <w:szCs w:val="20"/>
        </w:rPr>
        <w:t>Corona islandesa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Cambio </w:t>
      </w:r>
    </w:p>
    <w:p w:rsidR="005D1D07"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 1EUR = 142 ISK (octubre 2025)</w:t>
      </w:r>
    </w:p>
    <w:p w:rsidR="005D1D07" w:rsidRPr="00F12E4E" w:rsidRDefault="005D1D07">
      <w:pPr>
        <w:jc w:val="both"/>
        <w:rPr>
          <w:rFonts w:ascii="Arial" w:eastAsia="Arial" w:hAnsi="Arial" w:cs="Arial"/>
          <w:color w:val="222222"/>
          <w:sz w:val="20"/>
          <w:szCs w:val="20"/>
        </w:rPr>
      </w:pPr>
    </w:p>
    <w:p w:rsidR="005D1D07" w:rsidRDefault="00E81817">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hyperlink>
      <w:r w:rsidRPr="00F12E4E">
        <w:rPr>
          <w:rFonts w:ascii="Arial" w:eastAsia="Arial" w:hAnsi="Arial" w:cs="Arial"/>
          <w:color w:val="222222"/>
          <w:sz w:val="20"/>
          <w:szCs w:val="20"/>
        </w:rPr>
        <w:t>,</w:t>
      </w:r>
      <w:r w:rsidR="00F12E4E" w:rsidRPr="00F12E4E">
        <w:rPr>
          <w:rFonts w:ascii="Arial" w:eastAsia="Arial" w:hAnsi="Arial" w:cs="Arial"/>
          <w:color w:val="222222"/>
          <w:sz w:val="20"/>
          <w:szCs w:val="20"/>
        </w:rPr>
        <w:t xml:space="preserve"> </w:t>
      </w:r>
      <w:r w:rsidRPr="00F12E4E">
        <w:rPr>
          <w:rFonts w:ascii="Arial" w:eastAsia="Arial" w:hAnsi="Arial" w:cs="Arial"/>
          <w:color w:val="222222"/>
          <w:sz w:val="20"/>
          <w:szCs w:val="20"/>
        </w:rPr>
        <w:t xml:space="preserve">esta web, además, es una de las mejores opciones si quieres cambiar dinero antes del viaje. Para </w:t>
      </w:r>
      <w:r>
        <w:rPr>
          <w:rFonts w:ascii="Arial" w:eastAsia="Arial" w:hAnsi="Arial" w:cs="Arial"/>
          <w:color w:val="222222"/>
          <w:sz w:val="20"/>
          <w:szCs w:val="20"/>
          <w:highlight w:val="white"/>
        </w:rPr>
        <w:t>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Efectivo necesario para el viaje</w:t>
      </w:r>
    </w:p>
    <w:p w:rsidR="005D1D07" w:rsidRDefault="00E81817">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compras personales, etc…</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Tarjetas bancarias</w:t>
      </w:r>
    </w:p>
    <w:p w:rsidR="005D1D07" w:rsidRDefault="00E8181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Tarjeta Sanitaria Europea </w:t>
      </w:r>
    </w:p>
    <w:p w:rsidR="005D1D07" w:rsidRDefault="00E81817">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F12E4E">
        <w:rPr>
          <w:rFonts w:ascii="Arial" w:eastAsia="Arial" w:hAnsi="Arial" w:cs="Arial"/>
          <w:sz w:val="20"/>
          <w:szCs w:val="20"/>
        </w:rPr>
        <w:t>Europea</w:t>
      </w:r>
      <w:r w:rsidR="007D452A" w:rsidRPr="00F12E4E">
        <w:rPr>
          <w:rFonts w:ascii="Arial" w:eastAsia="Arial" w:hAnsi="Arial" w:cs="Arial"/>
          <w:sz w:val="20"/>
          <w:szCs w:val="20"/>
        </w:rPr>
        <w:t xml:space="preserve"> </w:t>
      </w:r>
      <w:r w:rsidR="00F12E4E" w:rsidRPr="00F12E4E">
        <w:rPr>
          <w:rFonts w:ascii="Arial" w:eastAsia="Arial" w:hAnsi="Arial" w:cs="Arial"/>
          <w:sz w:val="20"/>
          <w:szCs w:val="20"/>
        </w:rPr>
        <w:t>(r</w:t>
      </w:r>
      <w:r w:rsidR="007D452A" w:rsidRPr="00F12E4E">
        <w:rPr>
          <w:rFonts w:ascii="Arial" w:eastAsia="Arial" w:hAnsi="Arial" w:cs="Arial"/>
          <w:sz w:val="20"/>
          <w:szCs w:val="20"/>
        </w:rPr>
        <w:t>esidentes en Europa)</w:t>
      </w:r>
      <w:r w:rsidRPr="00F12E4E">
        <w:rPr>
          <w:rFonts w:ascii="Arial" w:eastAsia="Arial" w:hAnsi="Arial" w:cs="Arial"/>
          <w:sz w:val="20"/>
          <w:szCs w:val="20"/>
        </w:rPr>
        <w:t>, que podéis solicitar por internet en la Sede Electrónica de la Seguridad Social,</w:t>
      </w:r>
      <w:r>
        <w:rPr>
          <w:rFonts w:ascii="Arial" w:eastAsia="Arial" w:hAnsi="Arial" w:cs="Arial"/>
          <w:sz w:val="20"/>
          <w:szCs w:val="20"/>
        </w:rPr>
        <w:t xml:space="preserve">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Electricidad </w:t>
      </w:r>
    </w:p>
    <w:p w:rsidR="005D1D07" w:rsidRDefault="00E81817">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Documentos necesarios</w:t>
      </w:r>
    </w:p>
    <w:p w:rsidR="005D1D07" w:rsidRDefault="00E81817">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5D1D07" w:rsidRDefault="00E81817">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5D1D07" w:rsidRDefault="00E81817">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5D1D07" w:rsidRDefault="00E81817">
      <w:pPr>
        <w:jc w:val="both"/>
        <w:rPr>
          <w:rFonts w:ascii="Arial" w:eastAsia="Arial" w:hAnsi="Arial" w:cs="Arial"/>
          <w:sz w:val="20"/>
          <w:szCs w:val="20"/>
        </w:rPr>
      </w:pPr>
      <w:r>
        <w:rPr>
          <w:rFonts w:ascii="Arial" w:eastAsia="Arial" w:hAnsi="Arial" w:cs="Arial"/>
          <w:sz w:val="20"/>
          <w:szCs w:val="20"/>
        </w:rPr>
        <w:lastRenderedPageBreak/>
        <w:t>En caso de escala en Reino Unido se debe tener el pasaporte en vigor y visado ETA (nueva medida adoptada por las autoridades a partir del 2025)</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Vuelos </w:t>
      </w:r>
    </w:p>
    <w:p w:rsidR="007D452A" w:rsidRPr="00F12E4E" w:rsidRDefault="00E81817" w:rsidP="007D452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7D452A">
        <w:rPr>
          <w:rFonts w:ascii="Arial" w:eastAsia="Arial" w:hAnsi="Arial" w:cs="Arial"/>
          <w:sz w:val="20"/>
          <w:szCs w:val="20"/>
        </w:rPr>
        <w:t xml:space="preserve">en el momento de </w:t>
      </w:r>
      <w:r w:rsidR="007D452A">
        <w:rPr>
          <w:rFonts w:ascii="Arial" w:eastAsia="Arial" w:hAnsi="Arial" w:cs="Arial"/>
          <w:color w:val="000000"/>
          <w:sz w:val="20"/>
          <w:szCs w:val="20"/>
        </w:rPr>
        <w:t xml:space="preserve">emisión de </w:t>
      </w:r>
      <w:r w:rsidR="007D452A" w:rsidRPr="00F12E4E">
        <w:rPr>
          <w:rFonts w:ascii="Arial" w:eastAsia="Arial" w:hAnsi="Arial" w:cs="Arial"/>
          <w:color w:val="000000"/>
          <w:sz w:val="20"/>
          <w:szCs w:val="20"/>
        </w:rPr>
        <w:t>los vuelos. Las tasas aéreas definitivas se obtendrán una vez los vuelos son emitidos</w:t>
      </w:r>
    </w:p>
    <w:p w:rsidR="007D452A" w:rsidRDefault="007D452A" w:rsidP="007D452A">
      <w:pPr>
        <w:jc w:val="both"/>
        <w:rPr>
          <w:rFonts w:ascii="Arial" w:eastAsia="Arial" w:hAnsi="Arial" w:cs="Arial"/>
          <w:sz w:val="20"/>
          <w:szCs w:val="20"/>
        </w:rPr>
      </w:pPr>
      <w:r w:rsidRPr="00F12E4E">
        <w:rPr>
          <w:rFonts w:ascii="Arial" w:eastAsia="Arial" w:hAnsi="Arial" w:cs="Arial"/>
          <w:sz w:val="20"/>
          <w:szCs w:val="20"/>
        </w:rPr>
        <w:t>En los vuelos con escala en algún punto europeo, en los tramos no conexionados entre aerolíneas, debe facturarse el equipaje de nuevo. En caso de escala en Reino Unido es necesario p</w:t>
      </w:r>
      <w:r w:rsidR="00F12E4E">
        <w:rPr>
          <w:rFonts w:ascii="Arial" w:eastAsia="Arial" w:hAnsi="Arial" w:cs="Arial"/>
          <w:sz w:val="20"/>
          <w:szCs w:val="20"/>
        </w:rPr>
        <w:t xml:space="preserve">asaporte en vigor y visado ETA </w:t>
      </w:r>
      <w:r w:rsidRPr="00F12E4E">
        <w:rPr>
          <w:rFonts w:ascii="Arial" w:eastAsia="Arial" w:hAnsi="Arial" w:cs="Arial"/>
          <w:sz w:val="20"/>
          <w:szCs w:val="20"/>
        </w:rPr>
        <w:t>(gestionado por los viajeros).</w:t>
      </w:r>
    </w:p>
    <w:p w:rsidR="005D1D07" w:rsidRDefault="005D1D07" w:rsidP="007D452A">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Equipaje </w:t>
      </w:r>
    </w:p>
    <w:p w:rsidR="005D1D07" w:rsidRDefault="00E81817">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rsidR="005D1D07" w:rsidRDefault="00E81817">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rsidR="005D1D07" w:rsidRDefault="00E81817">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5D1D07" w:rsidRDefault="005D1D07">
      <w:pPr>
        <w:rPr>
          <w:rFonts w:ascii="Arial" w:eastAsia="Arial" w:hAnsi="Arial" w:cs="Arial"/>
          <w:sz w:val="20"/>
          <w:szCs w:val="20"/>
        </w:rPr>
      </w:pPr>
    </w:p>
    <w:p w:rsidR="005D1D07" w:rsidRDefault="005D1D07">
      <w:pPr>
        <w:spacing w:line="276" w:lineRule="auto"/>
        <w:rPr>
          <w:rFonts w:ascii="Arial" w:eastAsia="Arial" w:hAnsi="Arial" w:cs="Arial"/>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rsidR="005D1D07" w:rsidRDefault="00E81817">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5D1D07" w:rsidRDefault="005D1D07">
      <w:pPr>
        <w:jc w:val="both"/>
        <w:rPr>
          <w:rFonts w:ascii="Century Gothic" w:eastAsia="Century Gothic" w:hAnsi="Century Gothic" w:cs="Century Gothic"/>
          <w:color w:val="2F5496"/>
          <w:sz w:val="32"/>
          <w:szCs w:val="32"/>
        </w:rPr>
      </w:pPr>
    </w:p>
    <w:p w:rsidR="005D1D07" w:rsidRDefault="00E81817">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rsidR="005D1D07" w:rsidRDefault="00E8181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5D1D07" w:rsidRDefault="005D1D07">
      <w:pPr>
        <w:ind w:left="720"/>
        <w:jc w:val="both"/>
        <w:rPr>
          <w:rFonts w:ascii="Arial" w:eastAsia="Arial" w:hAnsi="Arial" w:cs="Arial"/>
          <w:sz w:val="20"/>
          <w:szCs w:val="20"/>
        </w:rPr>
      </w:pPr>
    </w:p>
    <w:p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D1D07" w:rsidRDefault="005D1D07">
      <w:pPr>
        <w:tabs>
          <w:tab w:val="left" w:pos="8640"/>
        </w:tabs>
        <w:jc w:val="both"/>
        <w:rPr>
          <w:rFonts w:ascii="Arial" w:eastAsia="Arial" w:hAnsi="Arial" w:cs="Arial"/>
          <w:color w:val="000000"/>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lastRenderedPageBreak/>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Cabeza </w:t>
      </w:r>
    </w:p>
    <w:p w:rsidR="005D1D07" w:rsidRDefault="00E81817">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color w:val="000000"/>
          <w:sz w:val="20"/>
          <w:szCs w:val="20"/>
        </w:rPr>
        <w:t>Windstopper</w:t>
      </w:r>
      <w:proofErr w:type="spellEnd"/>
      <w:r>
        <w:rPr>
          <w:rFonts w:ascii="Arial" w:eastAsia="Arial" w:hAnsi="Arial" w:cs="Arial"/>
          <w:color w:val="000000"/>
          <w:sz w:val="20"/>
          <w:szCs w:val="20"/>
        </w:rPr>
        <w:t>)</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Gafas de sol</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w:t>
      </w:r>
      <w:proofErr w:type="spellStart"/>
      <w:r>
        <w:rPr>
          <w:rFonts w:ascii="Arial" w:eastAsia="Arial" w:hAnsi="Arial" w:cs="Arial"/>
          <w:sz w:val="20"/>
          <w:szCs w:val="20"/>
        </w:rPr>
        <w:t>Myvatn</w:t>
      </w:r>
      <w:proofErr w:type="spellEnd"/>
    </w:p>
    <w:p w:rsidR="005D1D07" w:rsidRDefault="005D1D07">
      <w:pPr>
        <w:ind w:left="720"/>
        <w:rPr>
          <w:rFonts w:ascii="Arial" w:eastAsia="Arial" w:hAnsi="Arial" w:cs="Arial"/>
          <w:sz w:val="20"/>
          <w:szCs w:val="20"/>
        </w:rPr>
      </w:pP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Cuerpo </w:t>
      </w:r>
    </w:p>
    <w:p w:rsidR="005D1D07" w:rsidRDefault="00E81817">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Manos </w:t>
      </w:r>
    </w:p>
    <w:p w:rsidR="005D1D07" w:rsidRDefault="00E81817">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Pies </w:t>
      </w:r>
    </w:p>
    <w:p w:rsidR="005D1D07" w:rsidRDefault="00E81817">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Artículos de aseo/otros </w:t>
      </w:r>
    </w:p>
    <w:p w:rsidR="005D1D07" w:rsidRDefault="00E81817">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Tapones para los oídos</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Botiquín personal</w:t>
      </w:r>
    </w:p>
    <w:p w:rsidR="005D1D07" w:rsidRPr="00F12E4E" w:rsidRDefault="00E81817">
      <w:pPr>
        <w:numPr>
          <w:ilvl w:val="0"/>
          <w:numId w:val="4"/>
        </w:numPr>
        <w:rPr>
          <w:rFonts w:ascii="Arial" w:eastAsia="Arial" w:hAnsi="Arial" w:cs="Arial"/>
          <w:sz w:val="20"/>
          <w:szCs w:val="20"/>
        </w:rPr>
      </w:pPr>
      <w:r w:rsidRPr="00F12E4E">
        <w:rPr>
          <w:rFonts w:ascii="Arial" w:eastAsia="Arial" w:hAnsi="Arial" w:cs="Arial"/>
          <w:sz w:val="20"/>
          <w:szCs w:val="20"/>
        </w:rPr>
        <w:t>Secador pelo (opcional)</w:t>
      </w:r>
    </w:p>
    <w:p w:rsidR="005D1D07" w:rsidRPr="00F12E4E" w:rsidRDefault="00F12E4E">
      <w:pPr>
        <w:numPr>
          <w:ilvl w:val="0"/>
          <w:numId w:val="4"/>
        </w:numPr>
        <w:rPr>
          <w:rFonts w:ascii="Arial" w:eastAsia="Arial" w:hAnsi="Arial" w:cs="Arial"/>
          <w:sz w:val="20"/>
          <w:szCs w:val="20"/>
        </w:rPr>
      </w:pPr>
      <w:r w:rsidRPr="00F12E4E">
        <w:rPr>
          <w:rFonts w:ascii="Arial" w:eastAsia="Arial" w:hAnsi="Arial" w:cs="Arial"/>
          <w:sz w:val="20"/>
          <w:szCs w:val="20"/>
        </w:rPr>
        <w:t>Artí</w:t>
      </w:r>
      <w:r w:rsidR="00E81817" w:rsidRPr="00F12E4E">
        <w:rPr>
          <w:rFonts w:ascii="Arial" w:eastAsia="Arial" w:hAnsi="Arial" w:cs="Arial"/>
          <w:sz w:val="20"/>
          <w:szCs w:val="20"/>
        </w:rPr>
        <w:t>culos de aseo personal (gel, champú,</w:t>
      </w:r>
      <w:r w:rsidRPr="00F12E4E">
        <w:rPr>
          <w:rFonts w:ascii="Arial" w:eastAsia="Arial" w:hAnsi="Arial" w:cs="Arial"/>
          <w:sz w:val="20"/>
          <w:szCs w:val="20"/>
        </w:rPr>
        <w:t xml:space="preserve"> </w:t>
      </w:r>
      <w:r w:rsidR="00E81817" w:rsidRPr="00F12E4E">
        <w:rPr>
          <w:rFonts w:ascii="Arial" w:eastAsia="Arial" w:hAnsi="Arial" w:cs="Arial"/>
          <w:sz w:val="20"/>
          <w:szCs w:val="20"/>
        </w:rPr>
        <w:t>cepillo…)</w:t>
      </w:r>
    </w:p>
    <w:p w:rsidR="007D452A" w:rsidRPr="00F12E4E" w:rsidRDefault="007D452A" w:rsidP="007D452A">
      <w:pPr>
        <w:numPr>
          <w:ilvl w:val="0"/>
          <w:numId w:val="4"/>
        </w:numPr>
        <w:rPr>
          <w:rFonts w:ascii="Arial" w:eastAsia="Arial" w:hAnsi="Arial" w:cs="Arial"/>
          <w:sz w:val="20"/>
          <w:szCs w:val="20"/>
        </w:rPr>
      </w:pPr>
      <w:r w:rsidRPr="00F12E4E">
        <w:rPr>
          <w:rFonts w:ascii="Arial" w:eastAsia="Arial" w:hAnsi="Arial" w:cs="Arial"/>
          <w:sz w:val="20"/>
          <w:szCs w:val="20"/>
        </w:rPr>
        <w:t>Los alojamientos normalmente cuentan con toallas, pero recomendamos llevar siempre una toalla sintética personal (de secado rápido)</w:t>
      </w:r>
    </w:p>
    <w:p w:rsidR="005D1D07" w:rsidRDefault="005D1D07">
      <w:pPr>
        <w:ind w:left="720"/>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Equipo de progresión</w:t>
      </w:r>
    </w:p>
    <w:p w:rsidR="005D1D07" w:rsidRDefault="00E81817">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Cantimplora o botella de agua</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rsidR="005D1D07" w:rsidRDefault="005D1D07">
      <w:pPr>
        <w:rPr>
          <w:rFonts w:ascii="Arial" w:eastAsia="Arial" w:hAnsi="Arial" w:cs="Arial"/>
          <w:color w:val="000000"/>
          <w:sz w:val="20"/>
          <w:szCs w:val="20"/>
        </w:rPr>
      </w:pPr>
    </w:p>
    <w:p w:rsidR="005D1D07" w:rsidRDefault="00E81817">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SUGERENCIAS DEL VIAJE</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Equipaje en cabina</w:t>
      </w:r>
    </w:p>
    <w:p w:rsidR="005D1D07" w:rsidRDefault="00E8181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5D1D07" w:rsidRDefault="00E81817">
      <w:pPr>
        <w:jc w:val="both"/>
        <w:rPr>
          <w:rFonts w:ascii="Arial" w:eastAsia="Arial" w:hAnsi="Arial" w:cs="Arial"/>
          <w:sz w:val="20"/>
          <w:szCs w:val="20"/>
        </w:rPr>
      </w:pPr>
      <w:r>
        <w:rPr>
          <w:rFonts w:ascii="Arial" w:eastAsia="Arial" w:hAnsi="Arial" w:cs="Arial"/>
          <w:sz w:val="20"/>
          <w:szCs w:val="20"/>
        </w:rPr>
        <w:t xml:space="preserve">El equipaje de mano debe ser de un peso máximo de 6-8 kg y cuyas dimensiones no excedan de 55x40x23 cm. </w:t>
      </w:r>
      <w:r>
        <w:rPr>
          <w:rFonts w:ascii="Arial" w:eastAsia="Arial" w:hAnsi="Arial" w:cs="Arial"/>
          <w:b/>
          <w:sz w:val="20"/>
          <w:szCs w:val="20"/>
        </w:rPr>
        <w:t>Recomendamos consultar las limitaciones de equipaje de mano con la aerolínea correspondiente.</w:t>
      </w:r>
    </w:p>
    <w:p w:rsidR="005D1D07" w:rsidRDefault="005D1D07">
      <w:pPr>
        <w:jc w:val="both"/>
        <w:rPr>
          <w:rFonts w:ascii="Century Gothic" w:eastAsia="Century Gothic" w:hAnsi="Century Gothic" w:cs="Century Gothic"/>
          <w:color w:val="2F5496"/>
          <w:sz w:val="32"/>
          <w:szCs w:val="32"/>
        </w:rPr>
      </w:pPr>
    </w:p>
    <w:p w:rsidR="005D1D07" w:rsidRDefault="00E81817">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SEGURO DE VIAJE</w:t>
      </w:r>
    </w:p>
    <w:p w:rsidR="005D1D07" w:rsidRDefault="00E8181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w:t>
      </w:r>
      <w:r>
        <w:rPr>
          <w:rFonts w:ascii="Arial" w:eastAsia="Arial" w:hAnsi="Arial" w:cs="Arial"/>
          <w:sz w:val="20"/>
          <w:szCs w:val="20"/>
        </w:rPr>
        <w:lastRenderedPageBreak/>
        <w:t>autorizada a realizar dichas gestiones dado el carácter intransferible de las pólizas contratadas. Invitamos a todos los viajeros a leer atentamente las condiciones y coberturas de la póliza. No son asegurables las personas mayores de 84 años.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rsidR="005D1D07" w:rsidRDefault="00E81817">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5D1D07" w:rsidRDefault="005D1D07">
      <w:pPr>
        <w:jc w:val="both"/>
        <w:rPr>
          <w:rFonts w:ascii="Arial" w:eastAsia="Arial" w:hAnsi="Arial" w:cs="Arial"/>
          <w:sz w:val="22"/>
          <w:szCs w:val="22"/>
        </w:rPr>
      </w:pPr>
    </w:p>
    <w:p w:rsidR="005D1D07" w:rsidRDefault="00E81817">
      <w:pPr>
        <w:jc w:val="both"/>
        <w:rPr>
          <w:rFonts w:ascii="Arial" w:eastAsia="Arial" w:hAnsi="Arial" w:cs="Arial"/>
          <w:sz w:val="22"/>
          <w:szCs w:val="22"/>
        </w:rPr>
      </w:pPr>
      <w:r>
        <w:rPr>
          <w:rFonts w:ascii="Arial" w:eastAsia="Arial" w:hAnsi="Arial" w:cs="Arial"/>
          <w:b/>
          <w:sz w:val="22"/>
          <w:szCs w:val="22"/>
        </w:rPr>
        <w:t xml:space="preserve">Condiciones Generales </w:t>
      </w:r>
    </w:p>
    <w:p w:rsidR="005D1D07" w:rsidRDefault="00D353C2">
      <w:pPr>
        <w:rPr>
          <w:rFonts w:ascii="Arial" w:eastAsia="Arial" w:hAnsi="Arial" w:cs="Arial"/>
          <w:color w:val="0000FF"/>
          <w:sz w:val="16"/>
          <w:szCs w:val="16"/>
          <w:u w:val="single"/>
        </w:rPr>
      </w:pPr>
      <w:hyperlink r:id="rId23">
        <w:r w:rsidR="00E81817">
          <w:rPr>
            <w:rFonts w:ascii="Arial" w:eastAsia="Arial" w:hAnsi="Arial" w:cs="Arial"/>
            <w:color w:val="0000FF"/>
            <w:sz w:val="14"/>
            <w:szCs w:val="14"/>
            <w:u w:val="single"/>
          </w:rPr>
          <w:t>https://tierraspolares.es/wp-content/uploads/2024/04/CONDICIONES_GENERALES_DE_VIAJE_COMBINADO_23-24_ENERO_2024.pdf</w:t>
        </w:r>
      </w:hyperlink>
    </w:p>
    <w:p w:rsidR="00F12E4E" w:rsidRDefault="00F12E4E">
      <w:pPr>
        <w:rPr>
          <w:rFonts w:ascii="Arial" w:eastAsia="Arial" w:hAnsi="Arial" w:cs="Arial"/>
          <w:color w:val="0000FF"/>
          <w:sz w:val="16"/>
          <w:szCs w:val="16"/>
          <w:u w:val="single"/>
        </w:rPr>
      </w:pPr>
    </w:p>
    <w:p w:rsidR="00F12E4E" w:rsidRDefault="00F12E4E">
      <w:pPr>
        <w:rPr>
          <w:rFonts w:ascii="Arial" w:eastAsia="Arial" w:hAnsi="Arial" w:cs="Arial"/>
          <w:color w:val="0000FF"/>
          <w:sz w:val="16"/>
          <w:szCs w:val="16"/>
          <w:u w:val="single"/>
        </w:rPr>
        <w:sectPr w:rsidR="00F12E4E">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932" w:right="1466" w:bottom="1524" w:left="1800" w:header="709" w:footer="709" w:gutter="0"/>
          <w:cols w:space="720"/>
        </w:sectPr>
      </w:pPr>
    </w:p>
    <w:p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b/>
          <w:sz w:val="18"/>
          <w:szCs w:val="18"/>
        </w:rPr>
        <w:lastRenderedPageBreak/>
        <w:t>FILOSOFÍA</w:t>
      </w:r>
    </w:p>
    <w:p w:rsidR="005D1D07" w:rsidRDefault="00E81817">
      <w:pPr>
        <w:jc w:val="both"/>
        <w:rPr>
          <w:rFonts w:ascii="Arial" w:eastAsia="Arial" w:hAnsi="Arial" w:cs="Arial"/>
          <w:sz w:val="17"/>
          <w:szCs w:val="17"/>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7"/>
          <w:szCs w:val="17"/>
        </w:rPr>
        <w:t>trekking</w:t>
      </w:r>
      <w:proofErr w:type="spellEnd"/>
      <w:r>
        <w:rPr>
          <w:rFonts w:ascii="Arial" w:eastAsia="Arial" w:hAnsi="Arial" w:cs="Arial"/>
          <w:sz w:val="17"/>
          <w:szCs w:val="17"/>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F12E4E" w:rsidRDefault="00F12E4E">
      <w:pPr>
        <w:rPr>
          <w:rFonts w:ascii="Arial" w:eastAsia="Arial" w:hAnsi="Arial" w:cs="Arial"/>
          <w:b/>
          <w:sz w:val="18"/>
          <w:szCs w:val="18"/>
        </w:rPr>
      </w:pPr>
    </w:p>
    <w:p w:rsidR="005D1D07" w:rsidRDefault="00E81817">
      <w:pPr>
        <w:rPr>
          <w:rFonts w:ascii="Arial" w:eastAsia="Arial" w:hAnsi="Arial" w:cs="Arial"/>
          <w:b/>
          <w:sz w:val="18"/>
          <w:szCs w:val="18"/>
        </w:rPr>
      </w:pPr>
      <w:r>
        <w:rPr>
          <w:rFonts w:ascii="Arial" w:eastAsia="Arial" w:hAnsi="Arial" w:cs="Arial"/>
          <w:b/>
          <w:sz w:val="18"/>
          <w:szCs w:val="18"/>
        </w:rPr>
        <w:t>OBSERVACIONES</w:t>
      </w:r>
    </w:p>
    <w:p w:rsidR="00F12E4E" w:rsidRDefault="00F12E4E">
      <w:pPr>
        <w:rPr>
          <w:rFonts w:ascii="Arial" w:eastAsia="Arial" w:hAnsi="Arial" w:cs="Arial"/>
          <w:sz w:val="18"/>
          <w:szCs w:val="18"/>
        </w:rPr>
        <w:sectPr w:rsidR="00F12E4E">
          <w:type w:val="continuous"/>
          <w:pgSz w:w="11906" w:h="16838"/>
          <w:pgMar w:top="2932" w:right="1466" w:bottom="1524" w:left="1800" w:header="709" w:footer="709" w:gutter="0"/>
          <w:cols w:space="720"/>
        </w:sectPr>
      </w:pPr>
    </w:p>
    <w:p w:rsidR="005D1D07" w:rsidRDefault="005D1D07">
      <w:pPr>
        <w:jc w:val="both"/>
        <w:rPr>
          <w:rFonts w:ascii="Arial" w:eastAsia="Arial" w:hAnsi="Arial" w:cs="Arial"/>
          <w:sz w:val="17"/>
          <w:szCs w:val="17"/>
        </w:rPr>
        <w:sectPr w:rsidR="005D1D07">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21" w:space="397"/>
            <w:col w:w="4121" w:space="0"/>
          </w:cols>
        </w:sectPr>
      </w:pPr>
    </w:p>
    <w:p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w:t>
      </w:r>
      <w:r>
        <w:rPr>
          <w:rFonts w:ascii="Arial" w:eastAsia="Arial" w:hAnsi="Arial" w:cs="Arial"/>
          <w:sz w:val="17"/>
          <w:szCs w:val="17"/>
        </w:rPr>
        <w:lastRenderedPageBreak/>
        <w:t xml:space="preserve">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w:t>
      </w:r>
      <w:r>
        <w:rPr>
          <w:rFonts w:ascii="Arial" w:eastAsia="Arial" w:hAnsi="Arial" w:cs="Arial"/>
          <w:sz w:val="17"/>
          <w:szCs w:val="17"/>
        </w:rPr>
        <w:lastRenderedPageBreak/>
        <w:t xml:space="preserve">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w:t>
      </w:r>
      <w:r>
        <w:rPr>
          <w:rFonts w:ascii="Arial" w:eastAsia="Arial" w:hAnsi="Arial" w:cs="Arial"/>
          <w:sz w:val="17"/>
          <w:szCs w:val="17"/>
        </w:rPr>
        <w:lastRenderedPageBreak/>
        <w:t>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5D1D07" w:rsidRDefault="005D1D0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p>
    <w:p w:rsidR="005D1D07" w:rsidRDefault="005D1D07">
      <w:pPr>
        <w:jc w:val="both"/>
        <w:rPr>
          <w:rFonts w:ascii="Arial" w:eastAsia="Arial" w:hAnsi="Arial" w:cs="Arial"/>
          <w:sz w:val="22"/>
          <w:szCs w:val="22"/>
        </w:rPr>
        <w:sectPr w:rsidR="005D1D07">
          <w:type w:val="continuous"/>
          <w:pgSz w:w="11906" w:h="16838"/>
          <w:pgMar w:top="2932" w:right="1466" w:bottom="1524" w:left="1800" w:header="709" w:footer="709" w:gutter="0"/>
          <w:cols w:num="2" w:space="720" w:equalWidth="0">
            <w:col w:w="4121" w:space="397"/>
            <w:col w:w="4121" w:space="0"/>
          </w:cols>
        </w:sectPr>
      </w:pP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sz w:val="20"/>
          <w:szCs w:val="20"/>
        </w:rPr>
        <w:t>Para más información:</w:t>
      </w:r>
    </w:p>
    <w:p w:rsidR="005D1D07" w:rsidRDefault="00E81817">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rsidR="005D1D07" w:rsidRDefault="00D353C2">
      <w:pPr>
        <w:rPr>
          <w:rFonts w:ascii="Century Gothic" w:eastAsia="Century Gothic" w:hAnsi="Century Gothic" w:cs="Century Gothic"/>
          <w:color w:val="2F5496"/>
          <w:sz w:val="20"/>
          <w:szCs w:val="20"/>
        </w:rPr>
      </w:pPr>
      <w:hyperlink r:id="rId33">
        <w:r w:rsidR="00E81817">
          <w:rPr>
            <w:rFonts w:ascii="Arial" w:eastAsia="Arial" w:hAnsi="Arial" w:cs="Arial"/>
            <w:color w:val="000000"/>
            <w:sz w:val="20"/>
            <w:szCs w:val="20"/>
          </w:rPr>
          <w:t>info@tierraspolares.es</w:t>
        </w:r>
      </w:hyperlink>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Oficina Online:</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5D1D07" w:rsidRDefault="00D353C2">
      <w:pPr>
        <w:keepNext/>
        <w:rPr>
          <w:rFonts w:ascii="Arial" w:eastAsia="Arial" w:hAnsi="Arial" w:cs="Arial"/>
          <w:sz w:val="22"/>
          <w:szCs w:val="22"/>
        </w:rPr>
      </w:pPr>
      <w:hyperlink r:id="rId34">
        <w:r w:rsidR="00E81817">
          <w:rPr>
            <w:rFonts w:ascii="Arial" w:eastAsia="Arial" w:hAnsi="Arial" w:cs="Arial"/>
            <w:color w:val="0000FF"/>
            <w:sz w:val="20"/>
            <w:szCs w:val="20"/>
          </w:rPr>
          <w:t>www.tierraspolares.es</w:t>
        </w:r>
      </w:hyperlink>
    </w:p>
    <w:sectPr w:rsidR="005D1D07">
      <w:type w:val="continuous"/>
      <w:pgSz w:w="11906" w:h="16838"/>
      <w:pgMar w:top="2932" w:right="1466" w:bottom="1524" w:left="1800"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3C2" w:rsidRDefault="00D353C2">
      <w:r>
        <w:separator/>
      </w:r>
    </w:p>
  </w:endnote>
  <w:endnote w:type="continuationSeparator" w:id="0">
    <w:p w:rsidR="00D353C2" w:rsidRDefault="00D3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5D1D07" w:rsidRDefault="005D1D0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03550">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8" name="Rectángulo 1028"/>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8" o:spid="_x0000_s1030" style="position:absolute;margin-left:-242.35pt;margin-top:-3.3pt;width:749.25pt;height:104.8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CX23CTwAQAAugMAAA4AAAAAAAAAAAAAAAAALgIAAGRycy9l&#10;Mm9Eb2MueG1sUEsBAi0AFAAGAAgAAAAhALnpINbfAAAADAEAAA8AAAAAAAAAAAAAAAAASgQAAGRy&#10;cy9kb3ducmV2LnhtbFBLBQYAAAAABAAEAPMAAABWBQAAAAA=&#10;" fillcolor="#4472c4" stroked="f">
              <v:textbox inset="2.53958mm,2.53958mm,2.53958mm,2.53958mm">
                <w:txbxContent>
                  <w:p w14:paraId="0428D89F" w14:textId="77777777" w:rsidR="005D1D07" w:rsidRDefault="005D1D07">
                    <w:pPr>
                      <w:textDirection w:val="btLr"/>
                    </w:pPr>
                  </w:p>
                  <w:p w14:paraId="2E0B0E86" w14:textId="77777777" w:rsidR="005D1D07" w:rsidRDefault="005D1D07">
                    <w:pPr>
                      <w:textDirection w:val="btLr"/>
                    </w:pPr>
                  </w:p>
                </w:txbxContent>
              </v:textbox>
            </v:rect>
          </w:pict>
        </mc:Fallback>
      </mc:AlternateContent>
    </w:r>
  </w:p>
  <w:p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3" name="Rectángulo 1033"/>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D1D07" w:rsidRDefault="00E81817">
                          <w:pPr>
                            <w:textDirection w:val="btLr"/>
                          </w:pPr>
                          <w:r>
                            <w:rPr>
                              <w:rFonts w:ascii="Arial" w:eastAsia="Arial" w:hAnsi="Arial" w:cs="Arial"/>
                              <w:b/>
                              <w:color w:val="D9E2F3"/>
                              <w:sz w:val="28"/>
                            </w:rPr>
                            <w:t>+34 91 364 16 89</w:t>
                          </w:r>
                        </w:p>
                        <w:p w:rsidR="005D1D07" w:rsidRDefault="00E81817">
                          <w:pPr>
                            <w:textDirection w:val="btLr"/>
                          </w:pPr>
                          <w:r>
                            <w:rPr>
                              <w:rFonts w:ascii="Arial" w:eastAsia="Arial" w:hAnsi="Arial" w:cs="Arial"/>
                              <w:color w:val="D9E2F3"/>
                              <w:sz w:val="22"/>
                            </w:rPr>
                            <w:t>info@tierraspolares.es</w:t>
                          </w: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3" o:spid="_x0000_s1031" style="position:absolute;margin-left:-.35pt;margin-top:.65pt;width:362.2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52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aJ&#10;ZQa39IS6/fxhd3vtSI6jTL0PNVY/+w2cvIBm4jxIMOkf2ZChobPypsQfJUe0F4tqjnaWWQyRcCyY&#10;L97j6rCAY8XopILi3MlDiJ+EMyQZDQWEk9Vlh8cQx9LfJWmwdWuldZ6h7R8B7JkiRQI/wk1WHLZD&#10;5jxLc1Nk69oj6hA8Xysc+chC3DDAS6go6fE6Ghq+7xkISvRni/J/rObTBZ5TdpBCYgOXme1lhlne&#10;OTy6SMlo3sd8giPUu310UmVaZygnzLj1LMzpQtNZXfq56vwdrX4B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tt1521QEAAI8D&#10;AAAOAAAAAAAAAAAAAAAAAC4CAABkcnMvZTJvRG9jLnhtbFBLAQItABQABgAIAAAAIQBLskiS2gAA&#10;AAYBAAAPAAAAAAAAAAAAAAAAAC8EAABkcnMvZG93bnJldi54bWxQSwUGAAAAAAQABADzAAAANgUA&#10;AAAA&#10;" filled="f" stroked="f">
              <v:textbox inset="2.53958mm,1.2694mm,2.53958mm,1.2694mm">
                <w:txbxContent>
                  <w:p w14:paraId="2FE2C93B" w14:textId="77777777" w:rsidR="005D1D07" w:rsidRDefault="00E81817">
                    <w:pPr>
                      <w:textDirection w:val="btLr"/>
                    </w:pPr>
                    <w:r>
                      <w:rPr>
                        <w:rFonts w:ascii="Arial" w:eastAsia="Arial" w:hAnsi="Arial" w:cs="Arial"/>
                        <w:b/>
                        <w:color w:val="D9E2F3"/>
                        <w:sz w:val="28"/>
                      </w:rPr>
                      <w:t>+34 91 364 16 89</w:t>
                    </w:r>
                  </w:p>
                  <w:p w14:paraId="2A4EB9A5" w14:textId="77777777" w:rsidR="005D1D07" w:rsidRDefault="00E81817">
                    <w:pPr>
                      <w:textDirection w:val="btLr"/>
                    </w:pPr>
                    <w:r>
                      <w:rPr>
                        <w:rFonts w:ascii="Arial" w:eastAsia="Arial" w:hAnsi="Arial" w:cs="Arial"/>
                        <w:color w:val="D9E2F3"/>
                        <w:sz w:val="22"/>
                      </w:rPr>
                      <w:t>info@tierraspolares.es</w:t>
                    </w:r>
                  </w:p>
                  <w:p w14:paraId="2934C749" w14:textId="77777777" w:rsidR="005D1D07" w:rsidRDefault="005D1D07">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5D1D07" w:rsidRDefault="005D1D07">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03550">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2576"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4" style="position:absolute;margin-left:-234.35pt;margin-top:-.35pt;width:749.25pt;height:101.8pt;z-index:-2516439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f9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" fillcolor="#4472c4" stroked="f">
              <v:textbox inset="2.53958mm,2.53958mm,2.53958mm,2.53958mm">
                <w:txbxContent>
                  <w:p w14:paraId="35613751" w14:textId="77777777" w:rsidR="005D1D07" w:rsidRDefault="005D1D07">
                    <w:pPr>
                      <w:textDirection w:val="btLr"/>
                    </w:pPr>
                  </w:p>
                  <w:p w14:paraId="6D93FC15" w14:textId="77777777" w:rsidR="005D1D07" w:rsidRDefault="005D1D07">
                    <w:pPr>
                      <w:textDirection w:val="btLr"/>
                    </w:pPr>
                  </w:p>
                </w:txbxContent>
              </v:textbox>
            </v:rect>
          </w:pict>
        </mc:Fallback>
      </mc:AlternateContent>
    </w:r>
  </w:p>
  <w:p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360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D1D07" w:rsidRDefault="00E81817">
                          <w:pPr>
                            <w:textDirection w:val="btLr"/>
                          </w:pPr>
                          <w:r>
                            <w:rPr>
                              <w:rFonts w:ascii="Arial" w:eastAsia="Arial" w:hAnsi="Arial" w:cs="Arial"/>
                              <w:b/>
                              <w:color w:val="D9E2F3"/>
                              <w:sz w:val="28"/>
                            </w:rPr>
                            <w:t>+34 91 364 16 89</w:t>
                          </w:r>
                        </w:p>
                        <w:p w:rsidR="005D1D07" w:rsidRDefault="00E81817">
                          <w:pPr>
                            <w:textDirection w:val="btLr"/>
                          </w:pPr>
                          <w:r>
                            <w:rPr>
                              <w:rFonts w:ascii="Arial" w:eastAsia="Arial" w:hAnsi="Arial" w:cs="Arial"/>
                              <w:color w:val="D9E2F3"/>
                              <w:sz w:val="22"/>
                            </w:rPr>
                            <w:t>info@tierraspolares.es</w:t>
                          </w: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5" style="position:absolute;margin-left:-.35pt;margin-top:.65pt;width:362.25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" filled="f" stroked="f">
              <v:textbox inset="2.53958mm,1.2694mm,2.53958mm,1.2694mm">
                <w:txbxContent>
                  <w:p w14:paraId="0C490F25" w14:textId="77777777" w:rsidR="005D1D07" w:rsidRDefault="00E81817">
                    <w:pPr>
                      <w:textDirection w:val="btLr"/>
                    </w:pPr>
                    <w:r>
                      <w:rPr>
                        <w:rFonts w:ascii="Arial" w:eastAsia="Arial" w:hAnsi="Arial" w:cs="Arial"/>
                        <w:b/>
                        <w:color w:val="D9E2F3"/>
                        <w:sz w:val="28"/>
                      </w:rPr>
                      <w:t>+34 91 364 16 89</w:t>
                    </w:r>
                  </w:p>
                  <w:p w14:paraId="69D6ABEC" w14:textId="77777777" w:rsidR="005D1D07" w:rsidRDefault="00E81817">
                    <w:pPr>
                      <w:textDirection w:val="btLr"/>
                    </w:pPr>
                    <w:r>
                      <w:rPr>
                        <w:rFonts w:ascii="Arial" w:eastAsia="Arial" w:hAnsi="Arial" w:cs="Arial"/>
                        <w:color w:val="D9E2F3"/>
                        <w:sz w:val="22"/>
                      </w:rPr>
                      <w:t>info@tierraspolares.es</w:t>
                    </w:r>
                  </w:p>
                  <w:p w14:paraId="6B8E6063" w14:textId="77777777" w:rsidR="005D1D07" w:rsidRDefault="005D1D07">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3C2" w:rsidRDefault="00D353C2">
      <w:r>
        <w:separator/>
      </w:r>
    </w:p>
  </w:footnote>
  <w:footnote w:type="continuationSeparator" w:id="0">
    <w:p w:rsidR="00D353C2" w:rsidRDefault="00D35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F12E4E">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7E920429" wp14:editId="42B69D5E">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E81817">
      <w:rPr>
        <w:noProof/>
        <w:lang w:val="es-ES"/>
      </w:rPr>
      <w:drawing>
        <wp:anchor distT="0" distB="0" distL="114300" distR="114300" simplePos="0" relativeHeight="25166438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E81817">
      <w:rPr>
        <w:noProof/>
        <w:lang w:val="es-ES"/>
      </w:rPr>
      <mc:AlternateContent>
        <mc:Choice Requires="wps">
          <w:drawing>
            <wp:anchor distT="0" distB="0" distL="0" distR="0" simplePos="0" relativeHeight="251665408" behindDoc="1" locked="0" layoutInCell="1" hidden="0" allowOverlap="1">
              <wp:simplePos x="0" y="0"/>
              <wp:positionH relativeFrom="column">
                <wp:posOffset>-1350961</wp:posOffset>
              </wp:positionH>
              <wp:positionV relativeFrom="paragraph">
                <wp:posOffset>-486726</wp:posOffset>
              </wp:positionV>
              <wp:extent cx="7800975" cy="1394460"/>
              <wp:effectExtent l="0" t="0" r="0" b="0"/>
              <wp:wrapNone/>
              <wp:docPr id="1040" name="Rectángulo 104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40" o:spid="_x0000_s1028" style="position:absolute;margin-left:-106.35pt;margin-top:-38.3pt;width:614.25pt;height:109.8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aO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BO3WaO7QEAALQDAAAOAAAAAAAAAAAAAAAAAC4CAABkcnMvZTJv&#10;RG9jLnhtbFBLAQItABQABgAIAAAAIQBZ5gsm4AAAAA0BAAAPAAAAAAAAAAAAAAAAAEcEAABkcnMv&#10;ZG93bnJldi54bWxQSwUGAAAAAAQABADzAAAAVAUAAAAA&#10;" fillcolor="#2f5496" stroked="f">
              <v:textbox inset="2.53958mm,2.53958mm,2.53958mm,2.53958mm">
                <w:txbxContent>
                  <w:p w14:paraId="32B47B98" w14:textId="77777777" w:rsidR="005D1D07" w:rsidRDefault="005D1D07">
                    <w:pPr>
                      <w:textDirection w:val="btLr"/>
                    </w:pPr>
                  </w:p>
                  <w:p w14:paraId="50F636A8" w14:textId="77777777" w:rsidR="005D1D07" w:rsidRDefault="005D1D07">
                    <w:pPr>
                      <w:textDirection w:val="btLr"/>
                    </w:pPr>
                  </w:p>
                </w:txbxContent>
              </v:textbox>
            </v:rect>
          </w:pict>
        </mc:Fallback>
      </mc:AlternateContent>
    </w:r>
    <w:r w:rsidR="00E81817">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1112838</wp:posOffset>
              </wp:positionH>
              <wp:positionV relativeFrom="paragraph">
                <wp:posOffset>-54926</wp:posOffset>
              </wp:positionV>
              <wp:extent cx="4600575" cy="1226185"/>
              <wp:effectExtent l="0" t="0" r="0" b="0"/>
              <wp:wrapNone/>
              <wp:docPr id="1029" name="Rectángulo 1029"/>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5D1D07" w:rsidRDefault="00E81817">
                          <w:pPr>
                            <w:jc w:val="right"/>
                            <w:textDirection w:val="btLr"/>
                          </w:pPr>
                          <w:r>
                            <w:rPr>
                              <w:rFonts w:ascii="Century Gothic" w:eastAsia="Century Gothic" w:hAnsi="Century Gothic" w:cs="Century Gothic"/>
                              <w:color w:val="FFFFFF"/>
                              <w:sz w:val="36"/>
                            </w:rPr>
                            <w:t>Viajeros de Fuego y Hielo,</w:t>
                          </w:r>
                        </w:p>
                        <w:p w:rsidR="005D1D07" w:rsidRDefault="00E81817">
                          <w:pPr>
                            <w:jc w:val="right"/>
                            <w:textDirection w:val="btLr"/>
                          </w:pPr>
                          <w:r>
                            <w:rPr>
                              <w:rFonts w:ascii="Century Gothic" w:eastAsia="Century Gothic" w:hAnsi="Century Gothic" w:cs="Century Gothic"/>
                              <w:color w:val="FFFFFF"/>
                              <w:sz w:val="36"/>
                            </w:rPr>
                            <w:t>Islandia en 11 días</w:t>
                          </w:r>
                        </w:p>
                        <w:p w:rsidR="005D1D07" w:rsidRDefault="005D1D07">
                          <w:pPr>
                            <w:jc w:val="right"/>
                            <w:textDirection w:val="btLr"/>
                          </w:pP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29" o:spid="_x0000_s1029" style="position:absolute;margin-left:87.65pt;margin-top:-4.3pt;width:362.25pt;height:9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" filled="f" stroked="f">
              <v:textbox inset="2.53958mm,1.2694mm,2.53958mm,1.2694mm">
                <w:txbxContent>
                  <w:p w14:paraId="2595300D" w14:textId="77777777" w:rsidR="005D1D07" w:rsidRDefault="00E81817">
                    <w:pPr>
                      <w:jc w:val="right"/>
                      <w:textDirection w:val="btLr"/>
                    </w:pPr>
                    <w:r>
                      <w:rPr>
                        <w:rFonts w:ascii="Century Gothic" w:eastAsia="Century Gothic" w:hAnsi="Century Gothic" w:cs="Century Gothic"/>
                        <w:color w:val="FFFFFF"/>
                        <w:sz w:val="36"/>
                      </w:rPr>
                      <w:t>Viajeros de Fuego y Hielo,</w:t>
                    </w:r>
                  </w:p>
                  <w:p w14:paraId="67611A51"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133B8D17" w14:textId="77777777" w:rsidR="005D1D07" w:rsidRDefault="005D1D07">
                    <w:pPr>
                      <w:jc w:val="right"/>
                      <w:textDirection w:val="btLr"/>
                    </w:pPr>
                  </w:p>
                  <w:p w14:paraId="6EA061E7" w14:textId="77777777" w:rsidR="005D1D07" w:rsidRDefault="005D1D07">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6950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0528"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7" name="Rectángulo 103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2" style="position:absolute;margin-left:-99.35pt;margin-top:-38.3pt;width:614.25pt;height:109.8pt;z-index:-251645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66WgtPABAAC7AwAADgAAAAAAAAAAAAAAAAAuAgAAZHJz&#10;L2Uyb0RvYy54bWxQSwECLQAUAAYACAAAACEAZ5xAIOEAAAANAQAADwAAAAAAAAAAAAAAAABKBAAA&#10;ZHJzL2Rvd25yZXYueG1sUEsFBgAAAAAEAAQA8wAAAFgFAAAAAA==&#10;" fillcolor="#2f5496" stroked="f">
              <v:textbox inset="2.53958mm,2.53958mm,2.53958mm,2.53958mm">
                <w:txbxContent>
                  <w:p w14:paraId="2769008F" w14:textId="77777777" w:rsidR="005D1D07" w:rsidRDefault="005D1D07">
                    <w:pPr>
                      <w:textDirection w:val="btLr"/>
                    </w:pPr>
                  </w:p>
                  <w:p w14:paraId="0247453F" w14:textId="77777777" w:rsidR="005D1D07" w:rsidRDefault="005D1D07">
                    <w:pPr>
                      <w:textDirection w:val="btLr"/>
                    </w:pPr>
                  </w:p>
                </w:txbxContent>
              </v:textbox>
            </v:rect>
          </w:pict>
        </mc:Fallback>
      </mc:AlternateContent>
    </w:r>
    <w:r>
      <w:rPr>
        <w:noProof/>
        <w:lang w:val="es-ES"/>
      </w:rPr>
      <mc:AlternateContent>
        <mc:Choice Requires="wps">
          <w:drawing>
            <wp:anchor distT="0" distB="0" distL="114300" distR="114300" simplePos="0" relativeHeight="251671552"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5D1D07" w:rsidRDefault="00E81817">
                          <w:pPr>
                            <w:jc w:val="right"/>
                            <w:textDirection w:val="btLr"/>
                          </w:pPr>
                          <w:r>
                            <w:rPr>
                              <w:rFonts w:ascii="Century Gothic" w:eastAsia="Century Gothic" w:hAnsi="Century Gothic" w:cs="Century Gothic"/>
                              <w:color w:val="FFFFFF"/>
                              <w:sz w:val="36"/>
                            </w:rPr>
                            <w:t>Viajeros de Fuego y Hielo,</w:t>
                          </w:r>
                        </w:p>
                        <w:p w:rsidR="005D1D07" w:rsidRDefault="00E81817">
                          <w:pPr>
                            <w:jc w:val="right"/>
                            <w:textDirection w:val="btLr"/>
                          </w:pPr>
                          <w:r>
                            <w:rPr>
                              <w:rFonts w:ascii="Century Gothic" w:eastAsia="Century Gothic" w:hAnsi="Century Gothic" w:cs="Century Gothic"/>
                              <w:color w:val="FFFFFF"/>
                              <w:sz w:val="36"/>
                            </w:rPr>
                            <w:t>Islandia en 11 días</w:t>
                          </w:r>
                        </w:p>
                        <w:p w:rsidR="005D1D07" w:rsidRDefault="005D1D07">
                          <w:pPr>
                            <w:jc w:val="right"/>
                            <w:textDirection w:val="btLr"/>
                          </w:pP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33" style="position:absolute;margin-left:73.65pt;margin-top:-.35pt;width:362.25pt;height:96.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8w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bIpDOyFNlAe0AhguMrhSMfWYhr5vEUKkp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GhJrzDa&#10;AQAAkAMAAA4AAAAAAAAAAAAAAAAALgIAAGRycy9lMm9Eb2MueG1sUEsBAi0AFAAGAAgAAAAhAKZX&#10;FTTaAAAACQEAAA8AAAAAAAAAAAAAAAAANAQAAGRycy9kb3ducmV2LnhtbFBLBQYAAAAABAAEAPMA&#10;AAA7BQAAAAA=&#10;" filled="f" stroked="f">
              <v:textbox inset="2.53958mm,1.2694mm,2.53958mm,1.2694mm">
                <w:txbxContent>
                  <w:p w14:paraId="4502E2A6" w14:textId="77777777" w:rsidR="005D1D07" w:rsidRDefault="00E81817">
                    <w:pPr>
                      <w:jc w:val="right"/>
                      <w:textDirection w:val="btLr"/>
                    </w:pPr>
                    <w:r>
                      <w:rPr>
                        <w:rFonts w:ascii="Century Gothic" w:eastAsia="Century Gothic" w:hAnsi="Century Gothic" w:cs="Century Gothic"/>
                        <w:color w:val="FFFFFF"/>
                        <w:sz w:val="36"/>
                      </w:rPr>
                      <w:t>Viajer</w:t>
                    </w:r>
                    <w:r>
                      <w:rPr>
                        <w:rFonts w:ascii="Century Gothic" w:eastAsia="Century Gothic" w:hAnsi="Century Gothic" w:cs="Century Gothic"/>
                        <w:color w:val="FFFFFF"/>
                        <w:sz w:val="36"/>
                      </w:rPr>
                      <w:t>os de Fuego y Hielo,</w:t>
                    </w:r>
                  </w:p>
                  <w:p w14:paraId="1ABDE05C"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0154EC0A" w14:textId="77777777" w:rsidR="005D1D07" w:rsidRDefault="005D1D07">
                    <w:pPr>
                      <w:jc w:val="right"/>
                      <w:textDirection w:val="btLr"/>
                    </w:pPr>
                  </w:p>
                  <w:p w14:paraId="31EFDB1B" w14:textId="77777777" w:rsidR="005D1D07" w:rsidRDefault="005D1D07">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048"/>
    <w:multiLevelType w:val="multilevel"/>
    <w:tmpl w:val="F020AD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7112E1"/>
    <w:multiLevelType w:val="multilevel"/>
    <w:tmpl w:val="033205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4397578"/>
    <w:multiLevelType w:val="multilevel"/>
    <w:tmpl w:val="AF5E57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39002E4"/>
    <w:multiLevelType w:val="multilevel"/>
    <w:tmpl w:val="25B056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47409D0"/>
    <w:multiLevelType w:val="multilevel"/>
    <w:tmpl w:val="5DA88E3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5386619"/>
    <w:multiLevelType w:val="multilevel"/>
    <w:tmpl w:val="169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85E3E1B"/>
    <w:multiLevelType w:val="multilevel"/>
    <w:tmpl w:val="C34A9F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7DF0A2E"/>
    <w:multiLevelType w:val="multilevel"/>
    <w:tmpl w:val="4B24055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C841B00"/>
    <w:multiLevelType w:val="multilevel"/>
    <w:tmpl w:val="FD6E2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69A4027D"/>
    <w:multiLevelType w:val="multilevel"/>
    <w:tmpl w:val="345654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71F04848"/>
    <w:multiLevelType w:val="multilevel"/>
    <w:tmpl w:val="9092B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6015812"/>
    <w:multiLevelType w:val="multilevel"/>
    <w:tmpl w:val="0BAAFA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9"/>
  </w:num>
  <w:num w:numId="3">
    <w:abstractNumId w:val="3"/>
  </w:num>
  <w:num w:numId="4">
    <w:abstractNumId w:val="11"/>
  </w:num>
  <w:num w:numId="5">
    <w:abstractNumId w:val="1"/>
  </w:num>
  <w:num w:numId="6">
    <w:abstractNumId w:val="14"/>
  </w:num>
  <w:num w:numId="7">
    <w:abstractNumId w:val="0"/>
  </w:num>
  <w:num w:numId="8">
    <w:abstractNumId w:val="13"/>
  </w:num>
  <w:num w:numId="9">
    <w:abstractNumId w:val="7"/>
  </w:num>
  <w:num w:numId="10">
    <w:abstractNumId w:val="4"/>
  </w:num>
  <w:num w:numId="11">
    <w:abstractNumId w:val="2"/>
  </w:num>
  <w:num w:numId="12">
    <w:abstractNumId w:val="5"/>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07"/>
    <w:rsid w:val="0007265F"/>
    <w:rsid w:val="00152670"/>
    <w:rsid w:val="003512D0"/>
    <w:rsid w:val="003A3576"/>
    <w:rsid w:val="003B2F2D"/>
    <w:rsid w:val="005D1D07"/>
    <w:rsid w:val="007D452A"/>
    <w:rsid w:val="008D74FE"/>
    <w:rsid w:val="009327C1"/>
    <w:rsid w:val="00C91BA1"/>
    <w:rsid w:val="00CC2517"/>
    <w:rsid w:val="00CF43DD"/>
    <w:rsid w:val="00D353C2"/>
    <w:rsid w:val="00D4367E"/>
    <w:rsid w:val="00D8204D"/>
    <w:rsid w:val="00DB444D"/>
    <w:rsid w:val="00DE329B"/>
    <w:rsid w:val="00E03550"/>
    <w:rsid w:val="00E32172"/>
    <w:rsid w:val="00E81817"/>
    <w:rsid w:val="00F12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5DF42-4EEF-4F4B-A3D9-B88DA8E0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uiPriority w:val="9"/>
    <w:qFormat/>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1/KHHnzhWuLvq+ICctXYbAZYA==">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7727</Words>
  <Characters>42503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5</cp:revision>
  <cp:lastPrinted>2025-12-15T19:36:00Z</cp:lastPrinted>
  <dcterms:created xsi:type="dcterms:W3CDTF">2025-12-15T19:35:00Z</dcterms:created>
  <dcterms:modified xsi:type="dcterms:W3CDTF">2026-03-16T12:58:00Z</dcterms:modified>
</cp:coreProperties>
</file>