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5C" w:rsidRDefault="003856B9">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lang w:val="es-ES"/>
        </w:rPr>
        <w:drawing>
          <wp:inline distT="0" distB="0" distL="0" distR="0">
            <wp:extent cx="5524500" cy="2258526"/>
            <wp:effectExtent l="0" t="0" r="0" b="8890"/>
            <wp:docPr id="25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531872" cy="2261540"/>
                    </a:xfrm>
                    <a:prstGeom prst="rect">
                      <a:avLst/>
                    </a:prstGeom>
                    <a:ln/>
                  </pic:spPr>
                </pic:pic>
              </a:graphicData>
            </a:graphic>
          </wp:inline>
        </w:drawing>
      </w: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-4760</wp:posOffset>
                </wp:positionH>
                <wp:positionV relativeFrom="paragraph">
                  <wp:posOffset>1849438</wp:posOffset>
                </wp:positionV>
                <wp:extent cx="2940685" cy="407670"/>
                <wp:effectExtent l="0" t="0" r="0" b="0"/>
                <wp:wrapNone/>
                <wp:docPr id="250" name="Rectángulo 250"/>
                <wp:cNvGraphicFramePr/>
                <a:graphic xmlns:a="http://schemas.openxmlformats.org/drawingml/2006/main">
                  <a:graphicData uri="http://schemas.microsoft.com/office/word/2010/wordprocessingShape">
                    <wps:wsp>
                      <wps:cNvSpPr/>
                      <wps:spPr>
                        <a:xfrm>
                          <a:off x="3894708" y="3595215"/>
                          <a:ext cx="2902585" cy="369570"/>
                        </a:xfrm>
                        <a:prstGeom prst="rect">
                          <a:avLst/>
                        </a:prstGeom>
                        <a:solidFill>
                          <a:srgbClr val="1BAE02"/>
                        </a:solidFill>
                        <a:ln>
                          <a:noFill/>
                        </a:ln>
                      </wps:spPr>
                      <wps:txbx>
                        <w:txbxContent>
                          <w:p w:rsidR="00950D5C" w:rsidRDefault="003856B9">
                            <w:pPr>
                              <w:spacing w:line="275" w:lineRule="auto"/>
                              <w:textDirection w:val="btLr"/>
                            </w:pPr>
                            <w:r>
                              <w:rPr>
                                <w:rFonts w:ascii="Arial" w:eastAsia="Arial" w:hAnsi="Arial" w:cs="Arial"/>
                                <w:b/>
                                <w:color w:val="FFFFFF"/>
                                <w:sz w:val="22"/>
                              </w:rPr>
                              <w:t xml:space="preserve">VIAJE DE AVENTURA </w:t>
                            </w:r>
                            <w:r>
                              <w:rPr>
                                <w:color w:val="FFFFFF"/>
                                <w:sz w:val="22"/>
                              </w:rPr>
                              <w:t>·</w:t>
                            </w:r>
                            <w:r>
                              <w:rPr>
                                <w:color w:val="000080"/>
                                <w:sz w:val="18"/>
                              </w:rPr>
                              <w:t xml:space="preserve"> </w:t>
                            </w:r>
                            <w:r>
                              <w:rPr>
                                <w:rFonts w:ascii="Arial" w:eastAsia="Arial" w:hAnsi="Arial" w:cs="Arial"/>
                                <w:b/>
                                <w:color w:val="FFFFFF"/>
                                <w:sz w:val="22"/>
                              </w:rPr>
                              <w:t>NIVEL FÁCIL</w:t>
                            </w:r>
                          </w:p>
                          <w:p w:rsidR="00950D5C" w:rsidRDefault="00950D5C">
                            <w:pPr>
                              <w:textDirection w:val="btLr"/>
                            </w:pPr>
                          </w:p>
                        </w:txbxContent>
                      </wps:txbx>
                      <wps:bodyPr spcFirstLastPara="1" wrap="square" lIns="144000" tIns="108000" rIns="144000" bIns="108000" anchor="t" anchorCtr="0">
                        <a:noAutofit/>
                      </wps:bodyPr>
                    </wps:wsp>
                  </a:graphicData>
                </a:graphic>
              </wp:anchor>
            </w:drawing>
          </mc:Choice>
          <mc:Fallback>
            <w:pict>
              <v:rect id="Rectángulo 250" o:spid="_x0000_s1026" style="position:absolute;margin-left:-.35pt;margin-top:145.65pt;width:231.55pt;height:3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" fillcolor="#1bae02" stroked="f">
                <v:textbox inset="4mm,3mm,4mm,3mm">
                  <w:txbxContent>
                    <w:p w:rsidR="00950D5C" w:rsidRDefault="003856B9">
                      <w:pPr>
                        <w:spacing w:line="275" w:lineRule="auto"/>
                        <w:textDirection w:val="btLr"/>
                      </w:pPr>
                      <w:r>
                        <w:rPr>
                          <w:rFonts w:ascii="Arial" w:eastAsia="Arial" w:hAnsi="Arial" w:cs="Arial"/>
                          <w:b/>
                          <w:color w:val="FFFFFF"/>
                          <w:sz w:val="22"/>
                        </w:rPr>
                        <w:t xml:space="preserve">VIAJE DE AVENTURA </w:t>
                      </w:r>
                      <w:r>
                        <w:rPr>
                          <w:color w:val="FFFFFF"/>
                          <w:sz w:val="22"/>
                        </w:rPr>
                        <w:t>·</w:t>
                      </w:r>
                      <w:r>
                        <w:rPr>
                          <w:color w:val="000080"/>
                          <w:sz w:val="18"/>
                        </w:rPr>
                        <w:t xml:space="preserve"> </w:t>
                      </w:r>
                      <w:r>
                        <w:rPr>
                          <w:rFonts w:ascii="Arial" w:eastAsia="Arial" w:hAnsi="Arial" w:cs="Arial"/>
                          <w:b/>
                          <w:color w:val="FFFFFF"/>
                          <w:sz w:val="22"/>
                        </w:rPr>
                        <w:t>NIVEL FÁCIL</w:t>
                      </w:r>
                    </w:p>
                    <w:p w:rsidR="00950D5C" w:rsidRDefault="00950D5C">
                      <w:pPr>
                        <w:textDirection w:val="btLr"/>
                      </w:pPr>
                    </w:p>
                  </w:txbxContent>
                </v:textbox>
              </v:rect>
            </w:pict>
          </mc:Fallback>
        </mc:AlternateContent>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-4760</wp:posOffset>
                </wp:positionH>
                <wp:positionV relativeFrom="paragraph">
                  <wp:posOffset>2217738</wp:posOffset>
                </wp:positionV>
                <wp:extent cx="5524500" cy="2286000"/>
                <wp:effectExtent l="0" t="0" r="0" b="0"/>
                <wp:wrapNone/>
                <wp:docPr id="248" name="Rectángulo 248"/>
                <wp:cNvGraphicFramePr/>
                <a:graphic xmlns:a="http://schemas.openxmlformats.org/drawingml/2006/main">
                  <a:graphicData uri="http://schemas.microsoft.com/office/word/2010/wordprocessingShape">
                    <wps:wsp>
                      <wps:cNvSpPr/>
                      <wps:spPr>
                        <a:xfrm>
                          <a:off x="2602800" y="2656050"/>
                          <a:ext cx="5486400" cy="2247900"/>
                        </a:xfrm>
                        <a:prstGeom prst="rect">
                          <a:avLst/>
                        </a:prstGeom>
                        <a:solidFill>
                          <a:srgbClr val="2E5496"/>
                        </a:solidFill>
                        <a:ln>
                          <a:noFill/>
                        </a:ln>
                      </wps:spPr>
                      <wps:txbx>
                        <w:txbxContent>
                          <w:p w:rsidR="00950D5C" w:rsidRDefault="003856B9">
                            <w:pPr>
                              <w:spacing w:line="275" w:lineRule="auto"/>
                              <w:jc w:val="both"/>
                              <w:textDirection w:val="btLr"/>
                            </w:pPr>
                            <w:r>
                              <w:rPr>
                                <w:rFonts w:ascii="Arial" w:eastAsia="Arial" w:hAnsi="Arial" w:cs="Arial"/>
                                <w:color w:val="FFFFFF"/>
                              </w:rPr>
                              <w:t xml:space="preserve">Islandia, además de ofrecer un crisol de los paisajes naturales más increíbles de la tierra, es un </w:t>
                            </w:r>
                            <w:r>
                              <w:rPr>
                                <w:rFonts w:ascii="Arial" w:eastAsia="Arial" w:hAnsi="Arial" w:cs="Arial"/>
                                <w:b/>
                                <w:color w:val="FFFFFF"/>
                              </w:rPr>
                              <w:t>paraíso ornitológico</w:t>
                            </w:r>
                            <w:r>
                              <w:rPr>
                                <w:rFonts w:ascii="Arial" w:eastAsia="Arial" w:hAnsi="Arial" w:cs="Arial"/>
                                <w:color w:val="FFFFFF"/>
                              </w:rPr>
                              <w:t xml:space="preserve"> fuera de lo común donde observar y fotografiar aves propias del límite del Círculo Polar Ártico. </w:t>
                            </w:r>
                            <w:r>
                              <w:rPr>
                                <w:rFonts w:ascii="Arial" w:eastAsia="Arial" w:hAnsi="Arial" w:cs="Arial"/>
                                <w:b/>
                                <w:color w:val="FFFFFF"/>
                              </w:rPr>
                              <w:t>Frailecillos y álcidos</w:t>
                            </w:r>
                            <w:r>
                              <w:rPr>
                                <w:rFonts w:ascii="Arial" w:eastAsia="Arial" w:hAnsi="Arial" w:cs="Arial"/>
                                <w:color w:val="FFFFFF"/>
                              </w:rPr>
                              <w:t xml:space="preserve"> en el acantilado de </w:t>
                            </w:r>
                            <w:proofErr w:type="spellStart"/>
                            <w:r>
                              <w:rPr>
                                <w:rFonts w:ascii="Arial" w:eastAsia="Arial" w:hAnsi="Arial" w:cs="Arial"/>
                                <w:b/>
                                <w:color w:val="FFFFFF"/>
                              </w:rPr>
                              <w:t>Latrabjar</w:t>
                            </w:r>
                            <w:proofErr w:type="spellEnd"/>
                            <w:r>
                              <w:rPr>
                                <w:rFonts w:ascii="Arial" w:eastAsia="Arial" w:hAnsi="Arial" w:cs="Arial"/>
                                <w:color w:val="FFFFFF"/>
                              </w:rPr>
                              <w:t xml:space="preserve">, una de las mayores colonias de cría de aves marinas de Europa a la que accederemos en </w:t>
                            </w:r>
                            <w:r>
                              <w:rPr>
                                <w:rFonts w:ascii="Arial" w:eastAsia="Arial" w:hAnsi="Arial" w:cs="Arial"/>
                                <w:b/>
                                <w:color w:val="FFFFFF"/>
                              </w:rPr>
                              <w:t>ferry</w:t>
                            </w:r>
                            <w:r>
                              <w:rPr>
                                <w:rFonts w:ascii="Arial" w:eastAsia="Arial" w:hAnsi="Arial" w:cs="Arial"/>
                                <w:color w:val="FFFFFF"/>
                              </w:rPr>
                              <w:t xml:space="preserve">, o </w:t>
                            </w:r>
                            <w:r>
                              <w:rPr>
                                <w:rFonts w:ascii="Arial" w:eastAsia="Arial" w:hAnsi="Arial" w:cs="Arial"/>
                                <w:b/>
                                <w:color w:val="FFFFFF"/>
                              </w:rPr>
                              <w:t xml:space="preserve">barnaclas y charranes árticos </w:t>
                            </w:r>
                            <w:r>
                              <w:rPr>
                                <w:rFonts w:ascii="Arial" w:eastAsia="Arial" w:hAnsi="Arial" w:cs="Arial"/>
                                <w:color w:val="FFFFFF"/>
                              </w:rPr>
                              <w:t xml:space="preserve">en </w:t>
                            </w:r>
                            <w:proofErr w:type="spellStart"/>
                            <w:r>
                              <w:rPr>
                                <w:rFonts w:ascii="Arial" w:eastAsia="Arial" w:hAnsi="Arial" w:cs="Arial"/>
                                <w:b/>
                                <w:color w:val="FFFFFF"/>
                              </w:rPr>
                              <w:t>Jokulsárlón</w:t>
                            </w:r>
                            <w:proofErr w:type="spellEnd"/>
                            <w:r>
                              <w:rPr>
                                <w:rFonts w:ascii="Arial" w:eastAsia="Arial" w:hAnsi="Arial" w:cs="Arial"/>
                                <w:color w:val="FFFFFF"/>
                              </w:rPr>
                              <w:t xml:space="preserve">, un lago de icebergs fruto de una de las lenguas de majestuoso glaciar </w:t>
                            </w:r>
                            <w:proofErr w:type="spellStart"/>
                            <w:r>
                              <w:rPr>
                                <w:rFonts w:ascii="Arial" w:eastAsia="Arial" w:hAnsi="Arial" w:cs="Arial"/>
                                <w:b/>
                                <w:color w:val="FFFFFF"/>
                              </w:rPr>
                              <w:t>Vatnajokull</w:t>
                            </w:r>
                            <w:proofErr w:type="spellEnd"/>
                            <w:r w:rsidR="00F146A9">
                              <w:rPr>
                                <w:rFonts w:ascii="Arial" w:eastAsia="Arial" w:hAnsi="Arial" w:cs="Arial"/>
                                <w:color w:val="FFFFFF"/>
                              </w:rPr>
                              <w:t>… s</w:t>
                            </w:r>
                            <w:r>
                              <w:rPr>
                                <w:rFonts w:ascii="Arial" w:eastAsia="Arial" w:hAnsi="Arial" w:cs="Arial"/>
                                <w:color w:val="FFFFFF"/>
                              </w:rPr>
                              <w:t>on sólo algunos ejemplos de los hábitats que iremos encontrando durante nuestra vuelta completa a Islandia en un vehículo exclusivo para el grupo y acompañados por un guía especializado.</w:t>
                            </w:r>
                          </w:p>
                        </w:txbxContent>
                      </wps:txbx>
                      <wps:bodyPr spcFirstLastPara="1" wrap="square" lIns="144000" tIns="144000" rIns="144000" bIns="144000" anchor="t" anchorCtr="0">
                        <a:noAutofit/>
                      </wps:bodyPr>
                    </wps:wsp>
                  </a:graphicData>
                </a:graphic>
              </wp:anchor>
            </w:drawing>
          </mc:Choice>
          <mc:Fallback>
            <w:pict>
              <v:rect id="Rectángulo 248" o:spid="_x0000_s1027" style="position:absolute;margin-left:-.35pt;margin-top:174.65pt;width:435pt;height:18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" fillcolor="#2e5496" stroked="f">
                <v:textbox inset="4mm,4mm,4mm,4mm">
                  <w:txbxContent>
                    <w:p w:rsidR="00950D5C" w:rsidRDefault="003856B9">
                      <w:pPr>
                        <w:spacing w:line="275" w:lineRule="auto"/>
                        <w:jc w:val="both"/>
                        <w:textDirection w:val="btLr"/>
                      </w:pPr>
                      <w:r>
                        <w:rPr>
                          <w:rFonts w:ascii="Arial" w:eastAsia="Arial" w:hAnsi="Arial" w:cs="Arial"/>
                          <w:color w:val="FFFFFF"/>
                        </w:rPr>
                        <w:t xml:space="preserve">Islandia, además de ofrecer un crisol de los paisajes naturales más increíbles de la tierra, es un </w:t>
                      </w:r>
                      <w:r>
                        <w:rPr>
                          <w:rFonts w:ascii="Arial" w:eastAsia="Arial" w:hAnsi="Arial" w:cs="Arial"/>
                          <w:b/>
                          <w:color w:val="FFFFFF"/>
                        </w:rPr>
                        <w:t>paraíso ornitológico</w:t>
                      </w:r>
                      <w:r>
                        <w:rPr>
                          <w:rFonts w:ascii="Arial" w:eastAsia="Arial" w:hAnsi="Arial" w:cs="Arial"/>
                          <w:color w:val="FFFFFF"/>
                        </w:rPr>
                        <w:t xml:space="preserve"> fuera de lo común donde observar y fotografiar aves propias del límite del Círculo Polar Ártico. </w:t>
                      </w:r>
                      <w:r>
                        <w:rPr>
                          <w:rFonts w:ascii="Arial" w:eastAsia="Arial" w:hAnsi="Arial" w:cs="Arial"/>
                          <w:b/>
                          <w:color w:val="FFFFFF"/>
                        </w:rPr>
                        <w:t>Frailecillos y álcidos</w:t>
                      </w:r>
                      <w:r>
                        <w:rPr>
                          <w:rFonts w:ascii="Arial" w:eastAsia="Arial" w:hAnsi="Arial" w:cs="Arial"/>
                          <w:color w:val="FFFFFF"/>
                        </w:rPr>
                        <w:t xml:space="preserve"> en el acantilado de </w:t>
                      </w:r>
                      <w:r>
                        <w:rPr>
                          <w:rFonts w:ascii="Arial" w:eastAsia="Arial" w:hAnsi="Arial" w:cs="Arial"/>
                          <w:b/>
                          <w:color w:val="FFFFFF"/>
                        </w:rPr>
                        <w:t>Latrabjar</w:t>
                      </w:r>
                      <w:r>
                        <w:rPr>
                          <w:rFonts w:ascii="Arial" w:eastAsia="Arial" w:hAnsi="Arial" w:cs="Arial"/>
                          <w:color w:val="FFFFFF"/>
                        </w:rPr>
                        <w:t xml:space="preserve">, una de las mayores colonias de cría de aves marinas de Europa a la que accederemos en </w:t>
                      </w:r>
                      <w:r>
                        <w:rPr>
                          <w:rFonts w:ascii="Arial" w:eastAsia="Arial" w:hAnsi="Arial" w:cs="Arial"/>
                          <w:b/>
                          <w:color w:val="FFFFFF"/>
                        </w:rPr>
                        <w:t>ferry</w:t>
                      </w:r>
                      <w:r>
                        <w:rPr>
                          <w:rFonts w:ascii="Arial" w:eastAsia="Arial" w:hAnsi="Arial" w:cs="Arial"/>
                          <w:color w:val="FFFFFF"/>
                        </w:rPr>
                        <w:t xml:space="preserve">, o </w:t>
                      </w:r>
                      <w:r>
                        <w:rPr>
                          <w:rFonts w:ascii="Arial" w:eastAsia="Arial" w:hAnsi="Arial" w:cs="Arial"/>
                          <w:b/>
                          <w:color w:val="FFFFFF"/>
                        </w:rPr>
                        <w:t xml:space="preserve">barnaclas y charranes árticos </w:t>
                      </w:r>
                      <w:r>
                        <w:rPr>
                          <w:rFonts w:ascii="Arial" w:eastAsia="Arial" w:hAnsi="Arial" w:cs="Arial"/>
                          <w:color w:val="FFFFFF"/>
                        </w:rPr>
                        <w:t xml:space="preserve">en </w:t>
                      </w:r>
                      <w:r>
                        <w:rPr>
                          <w:rFonts w:ascii="Arial" w:eastAsia="Arial" w:hAnsi="Arial" w:cs="Arial"/>
                          <w:b/>
                          <w:color w:val="FFFFFF"/>
                        </w:rPr>
                        <w:t>Jokulsárlón</w:t>
                      </w:r>
                      <w:r>
                        <w:rPr>
                          <w:rFonts w:ascii="Arial" w:eastAsia="Arial" w:hAnsi="Arial" w:cs="Arial"/>
                          <w:color w:val="FFFFFF"/>
                        </w:rPr>
                        <w:t xml:space="preserve">, un lago de icebergs fruto de una de las lenguas de majestuoso glaciar </w:t>
                      </w:r>
                      <w:r>
                        <w:rPr>
                          <w:rFonts w:ascii="Arial" w:eastAsia="Arial" w:hAnsi="Arial" w:cs="Arial"/>
                          <w:b/>
                          <w:color w:val="FFFFFF"/>
                        </w:rPr>
                        <w:t>Vatnajokull</w:t>
                      </w:r>
                      <w:r w:rsidR="00F146A9">
                        <w:rPr>
                          <w:rFonts w:ascii="Arial" w:eastAsia="Arial" w:hAnsi="Arial" w:cs="Arial"/>
                          <w:color w:val="FFFFFF"/>
                        </w:rPr>
                        <w:t>… s</w:t>
                      </w:r>
                      <w:r>
                        <w:rPr>
                          <w:rFonts w:ascii="Arial" w:eastAsia="Arial" w:hAnsi="Arial" w:cs="Arial"/>
                          <w:color w:val="FFFFFF"/>
                        </w:rPr>
                        <w:t>on sólo algunos ejemplos de los hábitats que iremos encontrando durante nuestra vuelta completa a Islandia en un vehículo exclusivo para el grupo y acompañados por un guía especializado.</w:t>
                      </w:r>
                    </w:p>
                  </w:txbxContent>
                </v:textbox>
              </v:rect>
            </w:pict>
          </mc:Fallback>
        </mc:AlternateContent>
      </w:r>
    </w:p>
    <w:p w:rsidR="00950D5C" w:rsidRDefault="00950D5C">
      <w:pPr>
        <w:rPr>
          <w:rFonts w:ascii="Century Gothic" w:eastAsia="Century Gothic" w:hAnsi="Century Gothic" w:cs="Century Gothic"/>
          <w:b/>
          <w:color w:val="2F5496"/>
          <w:sz w:val="44"/>
          <w:szCs w:val="44"/>
        </w:rPr>
      </w:pPr>
    </w:p>
    <w:p w:rsidR="00950D5C" w:rsidRDefault="00950D5C">
      <w:pPr>
        <w:rPr>
          <w:rFonts w:ascii="Century Gothic" w:eastAsia="Century Gothic" w:hAnsi="Century Gothic" w:cs="Century Gothic"/>
          <w:b/>
          <w:color w:val="2F5496"/>
          <w:sz w:val="44"/>
          <w:szCs w:val="44"/>
        </w:rPr>
      </w:pPr>
    </w:p>
    <w:p w:rsidR="00950D5C" w:rsidRDefault="00950D5C">
      <w:pPr>
        <w:rPr>
          <w:rFonts w:ascii="Century Gothic" w:eastAsia="Century Gothic" w:hAnsi="Century Gothic" w:cs="Century Gothic"/>
          <w:b/>
          <w:color w:val="2F5496"/>
          <w:sz w:val="44"/>
          <w:szCs w:val="44"/>
        </w:rPr>
      </w:pPr>
    </w:p>
    <w:p w:rsidR="00950D5C" w:rsidRDefault="00950D5C">
      <w:pPr>
        <w:jc w:val="both"/>
        <w:rPr>
          <w:rFonts w:ascii="Verdana" w:eastAsia="Verdana" w:hAnsi="Verdana" w:cs="Verdana"/>
          <w:color w:val="333399"/>
          <w:sz w:val="22"/>
          <w:szCs w:val="22"/>
        </w:rPr>
      </w:pPr>
    </w:p>
    <w:p w:rsidR="00950D5C" w:rsidRDefault="00950D5C">
      <w:pPr>
        <w:jc w:val="both"/>
        <w:rPr>
          <w:rFonts w:ascii="Verdana" w:eastAsia="Verdana" w:hAnsi="Verdana" w:cs="Verdana"/>
          <w:color w:val="333399"/>
          <w:sz w:val="22"/>
          <w:szCs w:val="22"/>
        </w:rPr>
      </w:pPr>
    </w:p>
    <w:p w:rsidR="00950D5C" w:rsidRDefault="00950D5C">
      <w:pPr>
        <w:ind w:right="-6"/>
        <w:jc w:val="both"/>
        <w:rPr>
          <w:rFonts w:ascii="Century Gothic" w:eastAsia="Century Gothic" w:hAnsi="Century Gothic" w:cs="Century Gothic"/>
          <w:b/>
          <w:color w:val="2F5496"/>
          <w:sz w:val="32"/>
          <w:szCs w:val="32"/>
        </w:rPr>
      </w:pPr>
    </w:p>
    <w:p w:rsidR="00950D5C" w:rsidRDefault="00950D5C">
      <w:pPr>
        <w:ind w:right="-6"/>
        <w:jc w:val="both"/>
        <w:rPr>
          <w:rFonts w:ascii="Century Gothic" w:eastAsia="Century Gothic" w:hAnsi="Century Gothic" w:cs="Century Gothic"/>
          <w:b/>
          <w:color w:val="2F5496"/>
          <w:sz w:val="28"/>
          <w:szCs w:val="28"/>
        </w:rPr>
      </w:pPr>
    </w:p>
    <w:p w:rsidR="00950D5C" w:rsidRDefault="00950D5C">
      <w:pPr>
        <w:ind w:right="-6"/>
        <w:jc w:val="both"/>
        <w:rPr>
          <w:rFonts w:ascii="Century Gothic" w:eastAsia="Century Gothic" w:hAnsi="Century Gothic" w:cs="Century Gothic"/>
          <w:b/>
          <w:color w:val="2F5496"/>
          <w:sz w:val="28"/>
          <w:szCs w:val="28"/>
        </w:rPr>
      </w:pPr>
    </w:p>
    <w:p w:rsidR="00950D5C" w:rsidRDefault="00950D5C">
      <w:pPr>
        <w:ind w:right="-6"/>
        <w:jc w:val="both"/>
        <w:rPr>
          <w:rFonts w:ascii="Century Gothic" w:eastAsia="Century Gothic" w:hAnsi="Century Gothic" w:cs="Century Gothic"/>
          <w:b/>
          <w:color w:val="2F5496"/>
          <w:sz w:val="28"/>
          <w:szCs w:val="28"/>
        </w:rPr>
      </w:pPr>
    </w:p>
    <w:p w:rsidR="00950D5C" w:rsidRDefault="00950D5C">
      <w:pPr>
        <w:ind w:right="-6"/>
        <w:jc w:val="both"/>
        <w:rPr>
          <w:rFonts w:ascii="Century Gothic" w:eastAsia="Century Gothic" w:hAnsi="Century Gothic" w:cs="Century Gothic"/>
          <w:b/>
          <w:color w:val="2F5496"/>
          <w:sz w:val="28"/>
          <w:szCs w:val="28"/>
        </w:rPr>
      </w:pPr>
    </w:p>
    <w:p w:rsidR="00950D5C" w:rsidRDefault="003856B9">
      <w:pPr>
        <w:ind w:right="-6"/>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950D5C" w:rsidRDefault="00950D5C">
      <w:pPr>
        <w:ind w:right="-6"/>
        <w:jc w:val="both"/>
        <w:rPr>
          <w:rFonts w:ascii="Arial" w:eastAsia="Arial" w:hAnsi="Arial" w:cs="Arial"/>
          <w:b/>
          <w:color w:val="333399"/>
        </w:rPr>
      </w:pPr>
    </w:p>
    <w:p w:rsidR="00950D5C" w:rsidRDefault="003856B9">
      <w:pPr>
        <w:shd w:val="clear" w:color="auto" w:fill="FFFFFF"/>
        <w:jc w:val="both"/>
        <w:rPr>
          <w:rFonts w:ascii="Arial" w:eastAsia="Arial" w:hAnsi="Arial" w:cs="Arial"/>
          <w:sz w:val="22"/>
          <w:szCs w:val="22"/>
        </w:rPr>
      </w:pPr>
      <w:r>
        <w:rPr>
          <w:rFonts w:ascii="Arial" w:eastAsia="Arial" w:hAnsi="Arial" w:cs="Arial"/>
          <w:sz w:val="22"/>
          <w:szCs w:val="22"/>
        </w:rPr>
        <w:t xml:space="preserve">Este viaje por Islandia está planteado principalmente para ver aves, pero no deja de ser un recorrido de todo el perímetro de la isla donde descubrir </w:t>
      </w:r>
      <w:r>
        <w:rPr>
          <w:rFonts w:ascii="Arial" w:eastAsia="Arial" w:hAnsi="Arial" w:cs="Arial"/>
          <w:b/>
          <w:sz w:val="22"/>
          <w:szCs w:val="22"/>
        </w:rPr>
        <w:t>volcanes, aguas termales, cascadas, fumarolas</w:t>
      </w:r>
      <w:r>
        <w:rPr>
          <w:rFonts w:ascii="Arial" w:eastAsia="Arial" w:hAnsi="Arial" w:cs="Arial"/>
          <w:sz w:val="22"/>
          <w:szCs w:val="22"/>
        </w:rPr>
        <w:t xml:space="preserve"> y actividad volcánica</w:t>
      </w:r>
      <w:r>
        <w:rPr>
          <w:rFonts w:ascii="Arial" w:eastAsia="Arial" w:hAnsi="Arial" w:cs="Arial"/>
          <w:b/>
          <w:sz w:val="22"/>
          <w:szCs w:val="22"/>
        </w:rPr>
        <w:t xml:space="preserve">, acantilados </w:t>
      </w:r>
      <w:r>
        <w:rPr>
          <w:rFonts w:ascii="Arial" w:eastAsia="Arial" w:hAnsi="Arial" w:cs="Arial"/>
          <w:sz w:val="22"/>
          <w:szCs w:val="22"/>
        </w:rPr>
        <w:t>perdidos y espectaculares</w:t>
      </w:r>
      <w:r>
        <w:rPr>
          <w:rFonts w:ascii="Arial" w:eastAsia="Arial" w:hAnsi="Arial" w:cs="Arial"/>
          <w:b/>
          <w:sz w:val="22"/>
          <w:szCs w:val="22"/>
        </w:rPr>
        <w:t xml:space="preserve"> glaciares, </w:t>
      </w:r>
      <w:r>
        <w:rPr>
          <w:rFonts w:ascii="Arial" w:eastAsia="Arial" w:hAnsi="Arial" w:cs="Arial"/>
          <w:sz w:val="22"/>
          <w:szCs w:val="22"/>
        </w:rPr>
        <w:t>además de preciosas poblaciones costeras o ciudades como</w:t>
      </w:r>
      <w:r>
        <w:rPr>
          <w:rFonts w:ascii="Arial" w:eastAsia="Arial" w:hAnsi="Arial" w:cs="Arial"/>
          <w:b/>
          <w:sz w:val="22"/>
          <w:szCs w:val="22"/>
        </w:rPr>
        <w:t xml:space="preserv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o </w:t>
      </w:r>
      <w:proofErr w:type="spellStart"/>
      <w:r>
        <w:rPr>
          <w:rFonts w:ascii="Arial" w:eastAsia="Arial" w:hAnsi="Arial" w:cs="Arial"/>
          <w:b/>
          <w:sz w:val="22"/>
          <w:szCs w:val="22"/>
        </w:rPr>
        <w:t>Akureyri</w:t>
      </w:r>
      <w:proofErr w:type="spellEnd"/>
      <w:r>
        <w:rPr>
          <w:rFonts w:ascii="Arial" w:eastAsia="Arial" w:hAnsi="Arial" w:cs="Arial"/>
          <w:b/>
          <w:sz w:val="22"/>
          <w:szCs w:val="22"/>
        </w:rPr>
        <w:t xml:space="preserve">.  </w:t>
      </w:r>
      <w:r>
        <w:rPr>
          <w:rFonts w:ascii="Arial" w:eastAsia="Arial" w:hAnsi="Arial" w:cs="Arial"/>
          <w:sz w:val="22"/>
          <w:szCs w:val="22"/>
        </w:rPr>
        <w:t xml:space="preserve">Por lo que, además de ir buscando los mejores lugares para “pajarear”, también nos detendremos en muchos de los lugares más emblemáticos de la isla, disfrutando de actividades con diferentes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una excursión de </w:t>
      </w:r>
      <w:r>
        <w:rPr>
          <w:rFonts w:ascii="Arial" w:eastAsia="Arial" w:hAnsi="Arial" w:cs="Arial"/>
          <w:b/>
          <w:sz w:val="22"/>
          <w:szCs w:val="22"/>
        </w:rPr>
        <w:t>avistamiento de ballenas en barco</w:t>
      </w:r>
      <w:r>
        <w:rPr>
          <w:rFonts w:ascii="Arial" w:eastAsia="Arial" w:hAnsi="Arial" w:cs="Arial"/>
          <w:sz w:val="22"/>
          <w:szCs w:val="22"/>
        </w:rPr>
        <w:t>, además de disfrutar de la cercanía de la avifauna en un entorno de ensueño.</w:t>
      </w:r>
    </w:p>
    <w:p w:rsidR="00950D5C" w:rsidRDefault="003856B9">
      <w:pPr>
        <w:shd w:val="clear" w:color="auto" w:fill="FFFFFF"/>
        <w:jc w:val="both"/>
        <w:rPr>
          <w:rFonts w:ascii="Arial" w:eastAsia="Arial" w:hAnsi="Arial" w:cs="Arial"/>
          <w:sz w:val="22"/>
          <w:szCs w:val="22"/>
        </w:rPr>
      </w:pPr>
      <w:r>
        <w:rPr>
          <w:rFonts w:ascii="Arial" w:eastAsia="Arial" w:hAnsi="Arial" w:cs="Arial"/>
          <w:sz w:val="22"/>
          <w:szCs w:val="22"/>
        </w:rPr>
        <w:t> </w:t>
      </w:r>
    </w:p>
    <w:p w:rsidR="00950D5C" w:rsidRDefault="003856B9">
      <w:pPr>
        <w:shd w:val="clear" w:color="auto" w:fill="FFFFFF"/>
        <w:jc w:val="both"/>
        <w:rPr>
          <w:rFonts w:ascii="Arial" w:eastAsia="Arial" w:hAnsi="Arial" w:cs="Arial"/>
          <w:sz w:val="22"/>
          <w:szCs w:val="22"/>
        </w:rPr>
      </w:pPr>
      <w:r>
        <w:rPr>
          <w:rFonts w:ascii="Arial" w:eastAsia="Arial" w:hAnsi="Arial" w:cs="Arial"/>
          <w:sz w:val="22"/>
          <w:szCs w:val="22"/>
        </w:rPr>
        <w:t>El aficionado más exigente quedará encantado con lo que tendrá ante sus ojos; pero también los neófitos, ayudados por nuestro guía, podrán disfrutar aprendiendo gracias a la facilidad que nos ofrecen las aves que encontramos en Islandia en esta época del año. Además de pájaros, podremos observar mamíferos marinos en una excursión en barco y, con un poco de suerte, descubrir algún zorro ártico o un grupo de renos pastando.</w:t>
      </w:r>
    </w:p>
    <w:p w:rsidR="00950D5C" w:rsidRDefault="003856B9">
      <w:pPr>
        <w:shd w:val="clear" w:color="auto" w:fill="FFFFFF"/>
        <w:jc w:val="both"/>
        <w:rPr>
          <w:rFonts w:ascii="Arial" w:eastAsia="Arial" w:hAnsi="Arial" w:cs="Arial"/>
          <w:sz w:val="22"/>
          <w:szCs w:val="22"/>
        </w:rPr>
      </w:pPr>
      <w:r>
        <w:rPr>
          <w:rFonts w:ascii="Arial" w:eastAsia="Arial" w:hAnsi="Arial" w:cs="Arial"/>
          <w:sz w:val="22"/>
          <w:szCs w:val="22"/>
        </w:rPr>
        <w:lastRenderedPageBreak/>
        <w:t>El guía, gran conocedor de la isla y de la avifauna local, nos ayudará con las búsquedas e identificación de especies, y él mismo será el encargado de conducir el vehículo exclusivo para el grupo durante el viaje.</w:t>
      </w:r>
    </w:p>
    <w:p w:rsidR="00950D5C" w:rsidRDefault="00950D5C">
      <w:pPr>
        <w:spacing w:line="276" w:lineRule="auto"/>
        <w:rPr>
          <w:rFonts w:ascii="Arial" w:eastAsia="Arial" w:hAnsi="Arial" w:cs="Arial"/>
          <w:sz w:val="20"/>
          <w:szCs w:val="20"/>
        </w:rPr>
      </w:pPr>
    </w:p>
    <w:p w:rsidR="00950D5C" w:rsidRDefault="00950D5C">
      <w:pPr>
        <w:jc w:val="both"/>
        <w:rPr>
          <w:rFonts w:ascii="Century Gothic" w:eastAsia="Century Gothic" w:hAnsi="Century Gothic" w:cs="Century Gothic"/>
          <w:b/>
          <w:color w:val="2F5496"/>
          <w:sz w:val="28"/>
          <w:szCs w:val="28"/>
        </w:rPr>
      </w:pPr>
    </w:p>
    <w:p w:rsidR="00950D5C" w:rsidRPr="008F1598" w:rsidRDefault="006A25BD">
      <w:pPr>
        <w:jc w:val="both"/>
        <w:rPr>
          <w:rFonts w:ascii="Century Gothic" w:eastAsia="Century Gothic" w:hAnsi="Century Gothic" w:cs="Century Gothic"/>
          <w:b/>
          <w:color w:val="2F5496"/>
          <w:sz w:val="28"/>
          <w:szCs w:val="28"/>
        </w:rPr>
      </w:pPr>
      <w:r w:rsidRPr="008F1598">
        <w:rPr>
          <w:rFonts w:ascii="Century Gothic" w:eastAsia="Century Gothic" w:hAnsi="Century Gothic" w:cs="Century Gothic"/>
          <w:b/>
          <w:color w:val="2F5496"/>
          <w:sz w:val="28"/>
          <w:szCs w:val="28"/>
        </w:rPr>
        <w:t>Fechas 2026</w:t>
      </w:r>
    </w:p>
    <w:p w:rsidR="00950D5C" w:rsidRPr="008F1598" w:rsidRDefault="00950D5C">
      <w:pPr>
        <w:jc w:val="both"/>
        <w:rPr>
          <w:rFonts w:ascii="Century Gothic" w:eastAsia="Century Gothic" w:hAnsi="Century Gothic" w:cs="Century Gothic"/>
          <w:b/>
          <w:color w:val="2F5496"/>
          <w:sz w:val="28"/>
          <w:szCs w:val="28"/>
        </w:rPr>
      </w:pPr>
    </w:p>
    <w:p w:rsidR="00950D5C" w:rsidRDefault="006A25BD">
      <w:pPr>
        <w:spacing w:line="276" w:lineRule="auto"/>
        <w:jc w:val="both"/>
        <w:rPr>
          <w:rFonts w:ascii="Arial" w:eastAsia="Arial" w:hAnsi="Arial" w:cs="Arial"/>
          <w:sz w:val="22"/>
          <w:szCs w:val="22"/>
        </w:rPr>
      </w:pPr>
      <w:r w:rsidRPr="008F1598">
        <w:rPr>
          <w:rFonts w:ascii="Arial" w:eastAsia="Arial" w:hAnsi="Arial" w:cs="Arial"/>
          <w:sz w:val="22"/>
          <w:szCs w:val="22"/>
        </w:rPr>
        <w:t>Del 13 al 24</w:t>
      </w:r>
      <w:r w:rsidR="003856B9" w:rsidRPr="008F1598">
        <w:rPr>
          <w:rFonts w:ascii="Arial" w:eastAsia="Arial" w:hAnsi="Arial" w:cs="Arial"/>
          <w:sz w:val="22"/>
          <w:szCs w:val="22"/>
        </w:rPr>
        <w:t xml:space="preserve"> de junio</w:t>
      </w:r>
    </w:p>
    <w:p w:rsidR="00950D5C" w:rsidRDefault="00950D5C">
      <w:pPr>
        <w:spacing w:line="276" w:lineRule="auto"/>
        <w:jc w:val="both"/>
        <w:rPr>
          <w:rFonts w:ascii="Arial" w:eastAsia="Arial" w:hAnsi="Arial" w:cs="Arial"/>
          <w:sz w:val="22"/>
          <w:szCs w:val="22"/>
        </w:rPr>
      </w:pPr>
    </w:p>
    <w:p w:rsidR="00950D5C" w:rsidRDefault="00950D5C">
      <w:pPr>
        <w:spacing w:line="276" w:lineRule="auto"/>
        <w:jc w:val="both"/>
        <w:rPr>
          <w:rFonts w:ascii="Arial" w:eastAsia="Arial" w:hAnsi="Arial" w:cs="Arial"/>
          <w:color w:val="FF0000"/>
          <w:sz w:val="22"/>
          <w:szCs w:val="22"/>
        </w:rPr>
      </w:pPr>
    </w:p>
    <w:p w:rsidR="00950D5C" w:rsidRDefault="003856B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950D5C" w:rsidRDefault="00950D5C">
      <w:pPr>
        <w:jc w:val="both"/>
        <w:rPr>
          <w:rFonts w:ascii="Verdana" w:eastAsia="Verdana" w:hAnsi="Verdana" w:cs="Verdana"/>
          <w:b/>
          <w:color w:val="333399"/>
          <w:sz w:val="18"/>
          <w:szCs w:val="18"/>
        </w:rPr>
      </w:pPr>
    </w:p>
    <w:p w:rsidR="00950D5C" w:rsidRDefault="003856B9">
      <w:pP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950D5C" w:rsidRDefault="003856B9">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p>
    <w:p w:rsidR="00950D5C" w:rsidRDefault="003856B9">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 </w:t>
      </w:r>
    </w:p>
    <w:p w:rsidR="00950D5C" w:rsidRDefault="003856B9">
      <w:pPr>
        <w:jc w:val="both"/>
        <w:rPr>
          <w:rFonts w:ascii="Arial" w:eastAsia="Arial" w:hAnsi="Arial" w:cs="Arial"/>
          <w:b/>
          <w:color w:val="000000"/>
          <w:sz w:val="22"/>
          <w:szCs w:val="22"/>
        </w:rPr>
      </w:pPr>
      <w:r>
        <w:rPr>
          <w:rFonts w:ascii="Arial" w:eastAsia="Arial" w:hAnsi="Arial" w:cs="Arial"/>
          <w:color w:val="000000"/>
          <w:sz w:val="22"/>
          <w:szCs w:val="22"/>
        </w:rPr>
        <w:t>Noche en albergue/apartamento.</w:t>
      </w:r>
      <w:r>
        <w:rPr>
          <w:rFonts w:ascii="Arial" w:eastAsia="Arial" w:hAnsi="Arial" w:cs="Arial"/>
          <w:b/>
          <w:color w:val="000000"/>
          <w:sz w:val="22"/>
          <w:szCs w:val="22"/>
        </w:rPr>
        <w:t xml:space="preserve"> </w:t>
      </w:r>
      <w:r>
        <w:rPr>
          <w:rFonts w:ascii="Arial" w:eastAsia="Arial" w:hAnsi="Arial" w:cs="Arial"/>
          <w:sz w:val="22"/>
          <w:szCs w:val="22"/>
        </w:rPr>
        <w:t>Cena libre.</w:t>
      </w:r>
    </w:p>
    <w:p w:rsidR="00950D5C" w:rsidRDefault="00950D5C">
      <w:pPr>
        <w:numPr>
          <w:ilvl w:val="0"/>
          <w:numId w:val="5"/>
        </w:numPr>
        <w:jc w:val="both"/>
        <w:rPr>
          <w:rFonts w:ascii="Arial" w:eastAsia="Arial" w:hAnsi="Arial" w:cs="Arial"/>
          <w:b/>
          <w:color w:val="000000"/>
          <w:sz w:val="22"/>
          <w:szCs w:val="22"/>
        </w:rPr>
      </w:pPr>
    </w:p>
    <w:p w:rsidR="00950D5C" w:rsidRDefault="003856B9">
      <w:pPr>
        <w:jc w:val="both"/>
        <w:rPr>
          <w:rFonts w:ascii="Arial" w:eastAsia="Arial" w:hAnsi="Arial" w:cs="Arial"/>
          <w:color w:val="000000"/>
          <w:sz w:val="22"/>
          <w:szCs w:val="22"/>
        </w:rPr>
      </w:pPr>
      <w:r>
        <w:rPr>
          <w:rFonts w:ascii="Arial" w:eastAsia="Arial" w:hAnsi="Arial" w:cs="Arial"/>
          <w:b/>
          <w:color w:val="000000"/>
          <w:sz w:val="22"/>
          <w:szCs w:val="22"/>
        </w:rPr>
        <w:t xml:space="preserve">Día 2. Círculo de Oro </w:t>
      </w:r>
    </w:p>
    <w:p w:rsidR="00950D5C" w:rsidRDefault="003856B9">
      <w:pPr>
        <w:jc w:val="both"/>
        <w:rPr>
          <w:rFonts w:ascii="Arial" w:eastAsia="Arial" w:hAnsi="Arial" w:cs="Arial"/>
          <w:color w:val="000000"/>
          <w:sz w:val="22"/>
          <w:szCs w:val="22"/>
        </w:rPr>
      </w:pPr>
      <w:r>
        <w:rPr>
          <w:rFonts w:ascii="Arial" w:eastAsia="Arial" w:hAnsi="Arial" w:cs="Arial"/>
          <w:color w:val="000000"/>
          <w:sz w:val="22"/>
          <w:szCs w:val="22"/>
        </w:rPr>
        <w:t xml:space="preserve">Este día visitamos </w:t>
      </w:r>
      <w:proofErr w:type="spellStart"/>
      <w:r>
        <w:rPr>
          <w:rFonts w:ascii="Arial" w:eastAsia="Arial" w:hAnsi="Arial" w:cs="Arial"/>
          <w:b/>
          <w:color w:val="000000"/>
          <w:sz w:val="22"/>
          <w:szCs w:val="22"/>
        </w:rPr>
        <w:t>Thingvellir</w:t>
      </w:r>
      <w:proofErr w:type="spellEnd"/>
      <w:r>
        <w:rPr>
          <w:rFonts w:ascii="Arial" w:eastAsia="Arial" w:hAnsi="Arial" w:cs="Arial"/>
          <w:color w:val="000000"/>
          <w:sz w:val="22"/>
          <w:szCs w:val="22"/>
        </w:rPr>
        <w:t xml:space="preserve">, sede del primer Parlamento islandés y Patrimonio Histórico de la Humanidad. En este lugar apreciaremos la separación de las placas tectónicas americana y euroasiática. A continuación nos dirigimos hacia otra demostración de la potencia de la naturaleza, el famoso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y su vecino </w:t>
      </w:r>
      <w:proofErr w:type="spellStart"/>
      <w:r>
        <w:rPr>
          <w:rFonts w:ascii="Arial" w:eastAsia="Arial" w:hAnsi="Arial" w:cs="Arial"/>
          <w:color w:val="000000"/>
          <w:sz w:val="22"/>
          <w:szCs w:val="22"/>
        </w:rPr>
        <w:t>Strokkur</w:t>
      </w:r>
      <w:proofErr w:type="spellEnd"/>
      <w:r>
        <w:rPr>
          <w:rFonts w:ascii="Arial" w:eastAsia="Arial" w:hAnsi="Arial" w:cs="Arial"/>
          <w:color w:val="000000"/>
          <w:sz w:val="22"/>
          <w:szCs w:val="22"/>
        </w:rPr>
        <w:t>, en una de las zonas geotermales más famosas del mundo. Visitaremos otro de los atractivos del llamado “Círculo de Oro”, la siempre impresionante</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la cascada dorada.</w:t>
      </w:r>
    </w:p>
    <w:p w:rsidR="00950D5C" w:rsidRDefault="003856B9">
      <w:pPr>
        <w:jc w:val="both"/>
        <w:rPr>
          <w:rFonts w:ascii="Arial" w:eastAsia="Arial" w:hAnsi="Arial" w:cs="Arial"/>
          <w:color w:val="000000"/>
          <w:sz w:val="22"/>
          <w:szCs w:val="22"/>
        </w:rPr>
      </w:pPr>
      <w:r>
        <w:rPr>
          <w:rFonts w:ascii="Arial" w:eastAsia="Arial" w:hAnsi="Arial" w:cs="Arial"/>
          <w:color w:val="000000"/>
          <w:sz w:val="22"/>
          <w:szCs w:val="22"/>
        </w:rPr>
        <w:t>En todo momento tendremos oportunidad de observar gansos, charranes, agachadizas o zarapitos, entre otros.</w:t>
      </w:r>
    </w:p>
    <w:p w:rsidR="00950D5C" w:rsidRDefault="003856B9">
      <w:pPr>
        <w:jc w:val="both"/>
        <w:rPr>
          <w:rFonts w:ascii="Arial" w:eastAsia="Arial" w:hAnsi="Arial" w:cs="Arial"/>
          <w:b/>
          <w:color w:val="000000"/>
          <w:sz w:val="22"/>
          <w:szCs w:val="22"/>
        </w:rPr>
      </w:pPr>
      <w:r>
        <w:rPr>
          <w:rFonts w:ascii="Arial" w:eastAsia="Arial" w:hAnsi="Arial" w:cs="Arial"/>
          <w:color w:val="000000"/>
          <w:sz w:val="22"/>
          <w:szCs w:val="22"/>
        </w:rPr>
        <w:t>Noche en albergue/apartamento.</w:t>
      </w: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2"/>
          <w:szCs w:val="22"/>
        </w:rPr>
      </w:pPr>
      <w:r>
        <w:rPr>
          <w:rFonts w:ascii="Arial" w:eastAsia="Arial" w:hAnsi="Arial" w:cs="Arial"/>
          <w:b/>
          <w:sz w:val="22"/>
          <w:szCs w:val="22"/>
        </w:rPr>
        <w:t xml:space="preserve">Día 3. 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w:t>
      </w:r>
    </w:p>
    <w:p w:rsidR="00950D5C" w:rsidRDefault="003856B9">
      <w:pPr>
        <w:jc w:val="both"/>
        <w:rPr>
          <w:rFonts w:ascii="Arial" w:eastAsia="Arial" w:hAnsi="Arial" w:cs="Arial"/>
          <w:sz w:val="22"/>
          <w:szCs w:val="22"/>
        </w:rPr>
      </w:pPr>
      <w:r>
        <w:rPr>
          <w:rFonts w:ascii="Arial" w:eastAsia="Arial" w:hAnsi="Arial" w:cs="Arial"/>
          <w:sz w:val="22"/>
          <w:szCs w:val="22"/>
        </w:rPr>
        <w:t xml:space="preserve">Nos encontramos en uno de los sitios más especiales de la isla, no en vano el mismo Julio Verne situó en el </w:t>
      </w:r>
      <w:r>
        <w:rPr>
          <w:rFonts w:ascii="Arial" w:eastAsia="Arial" w:hAnsi="Arial" w:cs="Arial"/>
          <w:b/>
          <w:sz w:val="22"/>
          <w:szCs w:val="22"/>
        </w:rPr>
        <w:t>volcán</w:t>
      </w:r>
      <w:r>
        <w:rPr>
          <w:rFonts w:ascii="Arial" w:eastAsia="Arial" w:hAnsi="Arial" w:cs="Arial"/>
          <w:sz w:val="22"/>
          <w:szCs w:val="22"/>
        </w:rPr>
        <w:t xml:space="preserve"> que da nombre a esta península la entrada al centro de la tierra. Pero seguramente si se hubiera dedicado a pajarear lo hubieran despistado los </w:t>
      </w:r>
      <w:r>
        <w:rPr>
          <w:rFonts w:ascii="Arial" w:eastAsia="Arial" w:hAnsi="Arial" w:cs="Arial"/>
          <w:b/>
          <w:sz w:val="22"/>
          <w:szCs w:val="22"/>
        </w:rPr>
        <w:t>zarapitos</w:t>
      </w:r>
      <w:r>
        <w:rPr>
          <w:rFonts w:ascii="Arial" w:eastAsia="Arial" w:hAnsi="Arial" w:cs="Arial"/>
          <w:sz w:val="22"/>
          <w:szCs w:val="22"/>
        </w:rPr>
        <w:t xml:space="preserve">, </w:t>
      </w:r>
      <w:r>
        <w:rPr>
          <w:rFonts w:ascii="Arial" w:eastAsia="Arial" w:hAnsi="Arial" w:cs="Arial"/>
          <w:b/>
          <w:sz w:val="22"/>
          <w:szCs w:val="22"/>
        </w:rPr>
        <w:t>agachadizas, vuelvepiedras</w:t>
      </w:r>
      <w:r>
        <w:rPr>
          <w:rFonts w:ascii="Arial" w:eastAsia="Arial" w:hAnsi="Arial" w:cs="Arial"/>
          <w:sz w:val="22"/>
          <w:szCs w:val="22"/>
        </w:rPr>
        <w:t xml:space="preserve">, gaviotas y los primeros </w:t>
      </w:r>
      <w:r>
        <w:rPr>
          <w:rFonts w:ascii="Arial" w:eastAsia="Arial" w:hAnsi="Arial" w:cs="Arial"/>
          <w:b/>
          <w:sz w:val="22"/>
          <w:szCs w:val="22"/>
        </w:rPr>
        <w:t>álcidos</w:t>
      </w:r>
      <w:r>
        <w:rPr>
          <w:rFonts w:ascii="Arial" w:eastAsia="Arial" w:hAnsi="Arial" w:cs="Arial"/>
          <w:sz w:val="22"/>
          <w:szCs w:val="22"/>
        </w:rPr>
        <w:t xml:space="preserve"> que vamos a encontrar en nuestro viaje. Daremos la vuelta a toda la península buscando los mejores sitios para observar aves y, si tenemos suerte, alguna </w:t>
      </w:r>
      <w:r>
        <w:rPr>
          <w:rFonts w:ascii="Arial" w:eastAsia="Arial" w:hAnsi="Arial" w:cs="Arial"/>
          <w:b/>
          <w:sz w:val="22"/>
          <w:szCs w:val="22"/>
        </w:rPr>
        <w:t>foca</w:t>
      </w:r>
      <w:r>
        <w:rPr>
          <w:rFonts w:ascii="Arial" w:eastAsia="Arial" w:hAnsi="Arial" w:cs="Arial"/>
          <w:sz w:val="22"/>
          <w:szCs w:val="22"/>
        </w:rPr>
        <w:t>.</w:t>
      </w:r>
    </w:p>
    <w:p w:rsidR="00950D5C" w:rsidRDefault="003856B9">
      <w:pPr>
        <w:jc w:val="both"/>
        <w:rPr>
          <w:rFonts w:ascii="Arial" w:eastAsia="Arial" w:hAnsi="Arial" w:cs="Arial"/>
          <w:sz w:val="22"/>
          <w:szCs w:val="22"/>
        </w:rPr>
      </w:pPr>
      <w:r>
        <w:rPr>
          <w:rFonts w:ascii="Arial" w:eastAsia="Arial" w:hAnsi="Arial" w:cs="Arial"/>
          <w:sz w:val="22"/>
          <w:szCs w:val="22"/>
        </w:rPr>
        <w:t xml:space="preserve">Noche en </w:t>
      </w:r>
      <w:r>
        <w:rPr>
          <w:rFonts w:ascii="Arial" w:eastAsia="Arial" w:hAnsi="Arial" w:cs="Arial"/>
          <w:color w:val="000000"/>
          <w:sz w:val="22"/>
          <w:szCs w:val="22"/>
        </w:rPr>
        <w:t>albergue/apartamento</w:t>
      </w:r>
      <w:r>
        <w:rPr>
          <w:rFonts w:ascii="Arial" w:eastAsia="Arial" w:hAnsi="Arial" w:cs="Arial"/>
          <w:sz w:val="22"/>
          <w:szCs w:val="22"/>
        </w:rPr>
        <w:t>.</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2"/>
          <w:szCs w:val="22"/>
        </w:rPr>
      </w:pPr>
      <w:r>
        <w:rPr>
          <w:rFonts w:ascii="Arial" w:eastAsia="Arial" w:hAnsi="Arial" w:cs="Arial"/>
          <w:b/>
          <w:sz w:val="22"/>
          <w:szCs w:val="22"/>
        </w:rPr>
        <w:t xml:space="preserve">Día 4. 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 </w:t>
      </w:r>
      <w:proofErr w:type="spellStart"/>
      <w:r>
        <w:rPr>
          <w:rFonts w:ascii="Arial" w:eastAsia="Arial" w:hAnsi="Arial" w:cs="Arial"/>
          <w:b/>
          <w:sz w:val="22"/>
          <w:szCs w:val="22"/>
        </w:rPr>
        <w:t>Broddanes</w:t>
      </w:r>
      <w:proofErr w:type="spellEnd"/>
    </w:p>
    <w:p w:rsidR="00950D5C" w:rsidRDefault="003856B9">
      <w:pPr>
        <w:jc w:val="both"/>
        <w:rPr>
          <w:rFonts w:ascii="Arial" w:eastAsia="Arial" w:hAnsi="Arial" w:cs="Arial"/>
          <w:sz w:val="22"/>
          <w:szCs w:val="22"/>
        </w:rPr>
      </w:pPr>
      <w:r>
        <w:rPr>
          <w:rFonts w:ascii="Arial" w:eastAsia="Arial" w:hAnsi="Arial" w:cs="Arial"/>
          <w:sz w:val="22"/>
          <w:szCs w:val="22"/>
        </w:rPr>
        <w:t>Este día aprovecharemos para terminar de visitar esta fascinante península y retomar nuestro camino hacia el norte. Pronto nos desviaremos para hacer una pequeña incursión en la entrada fiordos del oeste, hogar del Águila de cola blanca y magnífico escenario para seguir buscando algunas otras joyas locales.</w:t>
      </w:r>
    </w:p>
    <w:p w:rsidR="00950D5C" w:rsidRDefault="003856B9">
      <w:pPr>
        <w:jc w:val="both"/>
        <w:rPr>
          <w:rFonts w:ascii="Arial" w:eastAsia="Arial" w:hAnsi="Arial" w:cs="Arial"/>
          <w:sz w:val="22"/>
          <w:szCs w:val="22"/>
        </w:rPr>
      </w:pPr>
      <w:r>
        <w:rPr>
          <w:rFonts w:ascii="Arial" w:eastAsia="Arial" w:hAnsi="Arial" w:cs="Arial"/>
          <w:sz w:val="22"/>
          <w:szCs w:val="22"/>
        </w:rPr>
        <w:t>Nuestro objetivo es poder explorar la parte sureste de los fiordos, la parte más antigua de la isla, lugar de espectaculares recovecos mucho menos visitados que el resto de los fiordos y hogar de algunas de las especies que nos siguen faltando por descubrir.</w:t>
      </w:r>
    </w:p>
    <w:p w:rsidR="00950D5C" w:rsidRDefault="003856B9">
      <w:pPr>
        <w:jc w:val="both"/>
        <w:rPr>
          <w:rFonts w:ascii="Arial" w:eastAsia="Arial" w:hAnsi="Arial" w:cs="Arial"/>
          <w:sz w:val="22"/>
          <w:szCs w:val="22"/>
        </w:rPr>
      </w:pPr>
      <w:r>
        <w:rPr>
          <w:rFonts w:ascii="Arial" w:eastAsia="Arial" w:hAnsi="Arial" w:cs="Arial"/>
          <w:sz w:val="22"/>
          <w:szCs w:val="22"/>
        </w:rPr>
        <w:t xml:space="preserve">Noche en </w:t>
      </w:r>
      <w:r>
        <w:rPr>
          <w:rFonts w:ascii="Arial" w:eastAsia="Arial" w:hAnsi="Arial" w:cs="Arial"/>
          <w:color w:val="000000"/>
          <w:sz w:val="22"/>
          <w:szCs w:val="22"/>
        </w:rPr>
        <w:t>albergue/apartamento</w:t>
      </w:r>
      <w:r>
        <w:rPr>
          <w:rFonts w:ascii="Arial" w:eastAsia="Arial" w:hAnsi="Arial" w:cs="Arial"/>
          <w:sz w:val="22"/>
          <w:szCs w:val="22"/>
        </w:rPr>
        <w:t>.</w:t>
      </w:r>
    </w:p>
    <w:p w:rsidR="00950D5C" w:rsidRDefault="00950D5C">
      <w:pPr>
        <w:jc w:val="both"/>
        <w:rPr>
          <w:rFonts w:ascii="Arial" w:eastAsia="Arial" w:hAnsi="Arial" w:cs="Arial"/>
          <w:sz w:val="22"/>
          <w:szCs w:val="22"/>
        </w:rPr>
      </w:pPr>
    </w:p>
    <w:p w:rsidR="00950D5C" w:rsidRDefault="003856B9">
      <w:pPr>
        <w:jc w:val="both"/>
        <w:rPr>
          <w:rFonts w:ascii="Arial" w:eastAsia="Arial" w:hAnsi="Arial" w:cs="Arial"/>
          <w:sz w:val="22"/>
          <w:szCs w:val="22"/>
        </w:rPr>
      </w:pPr>
      <w:r>
        <w:rPr>
          <w:rFonts w:ascii="Arial" w:eastAsia="Arial" w:hAnsi="Arial" w:cs="Arial"/>
          <w:b/>
          <w:sz w:val="22"/>
          <w:szCs w:val="22"/>
        </w:rPr>
        <w:lastRenderedPageBreak/>
        <w:t xml:space="preserve">Día 5. Safari de avistamiento de ballenas - </w:t>
      </w:r>
      <w:proofErr w:type="spellStart"/>
      <w:r>
        <w:rPr>
          <w:rFonts w:ascii="Arial" w:eastAsia="Arial" w:hAnsi="Arial" w:cs="Arial"/>
          <w:b/>
          <w:sz w:val="22"/>
          <w:szCs w:val="22"/>
        </w:rPr>
        <w:t>Akureyri</w:t>
      </w:r>
      <w:proofErr w:type="spellEnd"/>
    </w:p>
    <w:p w:rsidR="00950D5C" w:rsidRDefault="003856B9">
      <w:pPr>
        <w:jc w:val="both"/>
        <w:rPr>
          <w:rFonts w:ascii="Arial" w:eastAsia="Arial" w:hAnsi="Arial" w:cs="Arial"/>
          <w:sz w:val="22"/>
          <w:szCs w:val="22"/>
        </w:rPr>
      </w:pPr>
      <w:r>
        <w:rPr>
          <w:rFonts w:ascii="Arial" w:eastAsia="Arial" w:hAnsi="Arial" w:cs="Arial"/>
          <w:sz w:val="22"/>
          <w:szCs w:val="22"/>
        </w:rPr>
        <w:t xml:space="preserve">Tras despedirnos de este maravilloso lugar retornaremos a la Ring Road para seguir con nuestro recorrido. Según la época reproductiva en la que nos encontramos, descubriremos una fantástica colonia de gansos en </w:t>
      </w:r>
      <w:proofErr w:type="spellStart"/>
      <w:r>
        <w:rPr>
          <w:rFonts w:ascii="Arial" w:eastAsia="Arial" w:hAnsi="Arial" w:cs="Arial"/>
          <w:sz w:val="22"/>
          <w:szCs w:val="22"/>
        </w:rPr>
        <w:t>Blonduós</w:t>
      </w:r>
      <w:proofErr w:type="spellEnd"/>
      <w:r>
        <w:rPr>
          <w:rFonts w:ascii="Arial" w:eastAsia="Arial" w:hAnsi="Arial" w:cs="Arial"/>
          <w:sz w:val="22"/>
          <w:szCs w:val="22"/>
        </w:rPr>
        <w:t>, donde han hecho de una pequeña isla fluvial su protegido lugar de cría. </w:t>
      </w:r>
    </w:p>
    <w:p w:rsidR="00950D5C" w:rsidRDefault="003856B9">
      <w:pPr>
        <w:jc w:val="both"/>
        <w:rPr>
          <w:rFonts w:ascii="Arial" w:eastAsia="Arial" w:hAnsi="Arial" w:cs="Arial"/>
          <w:sz w:val="22"/>
          <w:szCs w:val="22"/>
        </w:rPr>
      </w:pPr>
      <w:r>
        <w:rPr>
          <w:rFonts w:ascii="Arial" w:eastAsia="Arial" w:hAnsi="Arial" w:cs="Arial"/>
          <w:sz w:val="22"/>
          <w:szCs w:val="22"/>
        </w:rPr>
        <w:t>A primera hora de la tarde haremos una salida marítima de avistamiento de cetáceos.</w:t>
      </w:r>
    </w:p>
    <w:p w:rsidR="00950D5C" w:rsidRDefault="003856B9">
      <w:pPr>
        <w:jc w:val="both"/>
        <w:rPr>
          <w:rFonts w:ascii="Arial" w:eastAsia="Arial" w:hAnsi="Arial" w:cs="Arial"/>
          <w:sz w:val="22"/>
          <w:szCs w:val="22"/>
        </w:rPr>
      </w:pPr>
      <w:r>
        <w:rPr>
          <w:rFonts w:ascii="Arial" w:eastAsia="Arial" w:hAnsi="Arial" w:cs="Arial"/>
          <w:sz w:val="22"/>
          <w:szCs w:val="22"/>
        </w:rPr>
        <w:t>No podemos pasar por alto que nos encontramos en uno de los lugares favoritos para alimentarse de las ballenas jorobadas, así que montados en un pequeño y antiguo barco pesquero disfrutaremos de una jornada de navegación en busca de estos juguetones gigantes, además de deleitarnos con los delicados vuelos del fulmar boreal y con la pesca del bacalao.</w:t>
      </w:r>
    </w:p>
    <w:p w:rsidR="00950D5C" w:rsidRDefault="003856B9">
      <w:pPr>
        <w:jc w:val="both"/>
        <w:rPr>
          <w:rFonts w:ascii="Arial" w:eastAsia="Arial" w:hAnsi="Arial" w:cs="Arial"/>
          <w:sz w:val="22"/>
          <w:szCs w:val="22"/>
        </w:rPr>
      </w:pPr>
      <w:r>
        <w:rPr>
          <w:rFonts w:ascii="Arial" w:eastAsia="Arial" w:hAnsi="Arial" w:cs="Arial"/>
          <w:sz w:val="22"/>
          <w:szCs w:val="22"/>
        </w:rPr>
        <w:t xml:space="preserve">Después de la excursión en barco llegaremos a </w:t>
      </w:r>
      <w:proofErr w:type="spellStart"/>
      <w:r>
        <w:rPr>
          <w:rFonts w:ascii="Arial" w:eastAsia="Arial" w:hAnsi="Arial" w:cs="Arial"/>
          <w:sz w:val="22"/>
          <w:szCs w:val="22"/>
        </w:rPr>
        <w:t>Akureyri</w:t>
      </w:r>
      <w:proofErr w:type="spellEnd"/>
      <w:r>
        <w:rPr>
          <w:rFonts w:ascii="Arial" w:eastAsia="Arial" w:hAnsi="Arial" w:cs="Arial"/>
          <w:sz w:val="22"/>
          <w:szCs w:val="22"/>
        </w:rPr>
        <w:t xml:space="preserve">. Noche en </w:t>
      </w:r>
      <w:r>
        <w:rPr>
          <w:rFonts w:ascii="Arial" w:eastAsia="Arial" w:hAnsi="Arial" w:cs="Arial"/>
          <w:color w:val="000000"/>
          <w:sz w:val="22"/>
          <w:szCs w:val="22"/>
        </w:rPr>
        <w:t>albergue/apartamento</w:t>
      </w:r>
      <w:r>
        <w:rPr>
          <w:rFonts w:ascii="Arial" w:eastAsia="Arial" w:hAnsi="Arial" w:cs="Arial"/>
          <w:sz w:val="22"/>
          <w:szCs w:val="22"/>
        </w:rPr>
        <w:t>. Cena libre.</w:t>
      </w:r>
    </w:p>
    <w:p w:rsidR="00950D5C" w:rsidRDefault="00950D5C">
      <w:pPr>
        <w:jc w:val="both"/>
        <w:rPr>
          <w:rFonts w:ascii="Arial" w:eastAsia="Arial" w:hAnsi="Arial" w:cs="Arial"/>
          <w:sz w:val="22"/>
          <w:szCs w:val="22"/>
        </w:rPr>
      </w:pPr>
    </w:p>
    <w:p w:rsidR="00950D5C" w:rsidRDefault="003856B9">
      <w:pPr>
        <w:jc w:val="both"/>
        <w:rPr>
          <w:rFonts w:ascii="Arial" w:eastAsia="Arial" w:hAnsi="Arial" w:cs="Arial"/>
          <w:b/>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Godafoss</w:t>
      </w:r>
      <w:proofErr w:type="spellEnd"/>
      <w:r>
        <w:rPr>
          <w:rFonts w:ascii="Arial" w:eastAsia="Arial" w:hAnsi="Arial" w:cs="Arial"/>
          <w:b/>
          <w:sz w:val="22"/>
          <w:szCs w:val="22"/>
        </w:rPr>
        <w:t xml:space="preserve"> - </w:t>
      </w:r>
      <w:proofErr w:type="spellStart"/>
      <w:r>
        <w:rPr>
          <w:rFonts w:ascii="Arial" w:eastAsia="Arial" w:hAnsi="Arial" w:cs="Arial"/>
          <w:b/>
          <w:sz w:val="22"/>
          <w:szCs w:val="22"/>
        </w:rPr>
        <w:t>Asbirgy</w:t>
      </w:r>
      <w:proofErr w:type="spellEnd"/>
      <w:r>
        <w:rPr>
          <w:rFonts w:ascii="Arial" w:eastAsia="Arial" w:hAnsi="Arial" w:cs="Arial"/>
          <w:b/>
          <w:sz w:val="22"/>
          <w:szCs w:val="22"/>
        </w:rPr>
        <w:t xml:space="preserve"> - Lago </w:t>
      </w:r>
      <w:proofErr w:type="spellStart"/>
      <w:r>
        <w:rPr>
          <w:rFonts w:ascii="Arial" w:eastAsia="Arial" w:hAnsi="Arial" w:cs="Arial"/>
          <w:b/>
          <w:sz w:val="22"/>
          <w:szCs w:val="22"/>
        </w:rPr>
        <w:t>Myvatn</w:t>
      </w:r>
      <w:proofErr w:type="spellEnd"/>
      <w:r>
        <w:rPr>
          <w:rFonts w:ascii="Arial" w:eastAsia="Arial" w:hAnsi="Arial" w:cs="Arial"/>
          <w:b/>
          <w:sz w:val="22"/>
          <w:szCs w:val="22"/>
        </w:rPr>
        <w:t>.</w:t>
      </w:r>
    </w:p>
    <w:p w:rsidR="00950D5C" w:rsidRDefault="003856B9">
      <w:pPr>
        <w:jc w:val="both"/>
        <w:rPr>
          <w:rFonts w:ascii="Arial" w:eastAsia="Arial" w:hAnsi="Arial" w:cs="Arial"/>
          <w:sz w:val="22"/>
          <w:szCs w:val="22"/>
        </w:rPr>
      </w:pPr>
      <w:r>
        <w:rPr>
          <w:rFonts w:ascii="Arial" w:eastAsia="Arial" w:hAnsi="Arial" w:cs="Arial"/>
          <w:sz w:val="22"/>
          <w:szCs w:val="22"/>
        </w:rPr>
        <w:t xml:space="preserve">El día comienza parando en la preciosa </w:t>
      </w:r>
      <w:proofErr w:type="spellStart"/>
      <w:r>
        <w:rPr>
          <w:rFonts w:ascii="Arial" w:eastAsia="Arial" w:hAnsi="Arial" w:cs="Arial"/>
          <w:sz w:val="22"/>
          <w:szCs w:val="22"/>
        </w:rPr>
        <w:t>Godafoss</w:t>
      </w:r>
      <w:proofErr w:type="spellEnd"/>
      <w:r>
        <w:rPr>
          <w:rFonts w:ascii="Arial" w:eastAsia="Arial" w:hAnsi="Arial" w:cs="Arial"/>
          <w:sz w:val="22"/>
          <w:szCs w:val="22"/>
        </w:rPr>
        <w:t xml:space="preserve">, la cascada de los dioses. Y antes de dirigirnos al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lugar de auténtica peregrinación para los amantes de las aves y nuestro próximo destino; daremos un pequeño rodeo para conocer algunos de los rincones más al norte de la isla, la cascada fósil de </w:t>
      </w:r>
      <w:proofErr w:type="spellStart"/>
      <w:r>
        <w:rPr>
          <w:rFonts w:ascii="Arial" w:eastAsia="Arial" w:hAnsi="Arial" w:cs="Arial"/>
          <w:sz w:val="22"/>
          <w:szCs w:val="22"/>
        </w:rPr>
        <w:t>Asbrgy</w:t>
      </w:r>
      <w:proofErr w:type="spellEnd"/>
      <w:r>
        <w:rPr>
          <w:rFonts w:ascii="Arial" w:eastAsia="Arial" w:hAnsi="Arial" w:cs="Arial"/>
          <w:sz w:val="22"/>
          <w:szCs w:val="22"/>
        </w:rPr>
        <w:t>, o como la conocen los locales, la herradura de Odín.</w:t>
      </w:r>
    </w:p>
    <w:p w:rsidR="00950D5C" w:rsidRDefault="003856B9">
      <w:pPr>
        <w:jc w:val="both"/>
        <w:rPr>
          <w:rFonts w:ascii="Arial" w:eastAsia="Arial" w:hAnsi="Arial" w:cs="Arial"/>
          <w:sz w:val="22"/>
          <w:szCs w:val="22"/>
        </w:rPr>
      </w:pPr>
      <w:r>
        <w:rPr>
          <w:rFonts w:ascii="Arial" w:eastAsia="Arial" w:hAnsi="Arial" w:cs="Arial"/>
          <w:sz w:val="22"/>
          <w:szCs w:val="22"/>
        </w:rPr>
        <w:t xml:space="preserve">Esta misma carretera nos llevará a visitar las cascadas de </w:t>
      </w:r>
      <w:proofErr w:type="spellStart"/>
      <w:r>
        <w:rPr>
          <w:rFonts w:ascii="Arial" w:eastAsia="Arial" w:hAnsi="Arial" w:cs="Arial"/>
          <w:sz w:val="22"/>
          <w:szCs w:val="22"/>
        </w:rPr>
        <w:t>Dettifoss</w:t>
      </w:r>
      <w:proofErr w:type="spellEnd"/>
      <w:r>
        <w:rPr>
          <w:rFonts w:ascii="Arial" w:eastAsia="Arial" w:hAnsi="Arial" w:cs="Arial"/>
          <w:sz w:val="22"/>
          <w:szCs w:val="22"/>
        </w:rPr>
        <w:t xml:space="preserve">, la más caudalosa de Europa, y </w:t>
      </w:r>
      <w:proofErr w:type="spellStart"/>
      <w:r>
        <w:rPr>
          <w:rFonts w:ascii="Arial" w:eastAsia="Arial" w:hAnsi="Arial" w:cs="Arial"/>
          <w:sz w:val="22"/>
          <w:szCs w:val="22"/>
        </w:rPr>
        <w:t>Selfoss</w:t>
      </w:r>
      <w:proofErr w:type="spellEnd"/>
      <w:r>
        <w:rPr>
          <w:rFonts w:ascii="Arial" w:eastAsia="Arial" w:hAnsi="Arial" w:cs="Arial"/>
          <w:sz w:val="22"/>
          <w:szCs w:val="22"/>
        </w:rPr>
        <w:t>, completando así el llamado Círculo de Diamante.</w:t>
      </w:r>
    </w:p>
    <w:p w:rsidR="00950D5C" w:rsidRDefault="003856B9">
      <w:pPr>
        <w:jc w:val="both"/>
        <w:rPr>
          <w:rFonts w:ascii="Arial" w:eastAsia="Arial" w:hAnsi="Arial" w:cs="Arial"/>
          <w:sz w:val="22"/>
          <w:szCs w:val="22"/>
        </w:rPr>
      </w:pPr>
      <w:r>
        <w:rPr>
          <w:rFonts w:ascii="Arial" w:eastAsia="Arial" w:hAnsi="Arial" w:cs="Arial"/>
          <w:sz w:val="22"/>
          <w:szCs w:val="22"/>
        </w:rPr>
        <w:t xml:space="preserve">Noche en </w:t>
      </w:r>
      <w:r>
        <w:rPr>
          <w:rFonts w:ascii="Arial" w:eastAsia="Arial" w:hAnsi="Arial" w:cs="Arial"/>
          <w:color w:val="000000"/>
          <w:sz w:val="22"/>
          <w:szCs w:val="22"/>
        </w:rPr>
        <w:t>albergue/apartamento</w:t>
      </w:r>
      <w:r>
        <w:rPr>
          <w:rFonts w:ascii="Arial" w:eastAsia="Arial" w:hAnsi="Arial" w:cs="Arial"/>
          <w:sz w:val="22"/>
          <w:szCs w:val="22"/>
        </w:rPr>
        <w:t>.</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Mývatn</w:t>
      </w:r>
      <w:proofErr w:type="spellEnd"/>
    </w:p>
    <w:p w:rsidR="00950D5C" w:rsidRDefault="003856B9">
      <w:pPr>
        <w:jc w:val="both"/>
        <w:rPr>
          <w:rFonts w:ascii="Arial" w:eastAsia="Arial" w:hAnsi="Arial" w:cs="Arial"/>
          <w:sz w:val="20"/>
          <w:szCs w:val="20"/>
        </w:rPr>
      </w:pPr>
      <w:r>
        <w:rPr>
          <w:rFonts w:ascii="Arial" w:eastAsia="Arial" w:hAnsi="Arial" w:cs="Arial"/>
          <w:sz w:val="22"/>
          <w:szCs w:val="22"/>
        </w:rPr>
        <w:t xml:space="preserve">Este día es uno de los puntos más importantes de nuestro viaje, no en vano podremos ampliar nuestros avistamientos de </w:t>
      </w:r>
      <w:proofErr w:type="spellStart"/>
      <w:r>
        <w:rPr>
          <w:rFonts w:ascii="Arial" w:eastAsia="Arial" w:hAnsi="Arial" w:cs="Arial"/>
          <w:b/>
          <w:sz w:val="22"/>
          <w:szCs w:val="22"/>
        </w:rPr>
        <w:t>anátidas</w:t>
      </w:r>
      <w:proofErr w:type="spellEnd"/>
      <w:r>
        <w:rPr>
          <w:rFonts w:ascii="Arial" w:eastAsia="Arial" w:hAnsi="Arial" w:cs="Arial"/>
          <w:sz w:val="22"/>
          <w:szCs w:val="22"/>
        </w:rPr>
        <w:t xml:space="preserve">, donde el </w:t>
      </w:r>
      <w:r>
        <w:rPr>
          <w:rFonts w:ascii="Arial" w:eastAsia="Arial" w:hAnsi="Arial" w:cs="Arial"/>
          <w:b/>
          <w:sz w:val="22"/>
          <w:szCs w:val="22"/>
        </w:rPr>
        <w:t>porrón islándico</w:t>
      </w:r>
      <w:r>
        <w:rPr>
          <w:rFonts w:ascii="Arial" w:eastAsia="Arial" w:hAnsi="Arial" w:cs="Arial"/>
          <w:sz w:val="22"/>
          <w:szCs w:val="22"/>
        </w:rPr>
        <w:t xml:space="preserve"> es el premio más cotizado, sin dejar de lado el </w:t>
      </w:r>
      <w:r>
        <w:rPr>
          <w:rFonts w:ascii="Arial" w:eastAsia="Arial" w:hAnsi="Arial" w:cs="Arial"/>
          <w:b/>
          <w:sz w:val="22"/>
          <w:szCs w:val="22"/>
        </w:rPr>
        <w:t xml:space="preserve">zampullín </w:t>
      </w:r>
      <w:proofErr w:type="spellStart"/>
      <w:r>
        <w:rPr>
          <w:rFonts w:ascii="Arial" w:eastAsia="Arial" w:hAnsi="Arial" w:cs="Arial"/>
          <w:b/>
          <w:sz w:val="22"/>
          <w:szCs w:val="22"/>
        </w:rPr>
        <w:t>cuellirojo</w:t>
      </w:r>
      <w:proofErr w:type="spellEnd"/>
      <w:r>
        <w:rPr>
          <w:rFonts w:ascii="Arial" w:eastAsia="Arial" w:hAnsi="Arial" w:cs="Arial"/>
          <w:b/>
          <w:sz w:val="22"/>
          <w:szCs w:val="22"/>
        </w:rPr>
        <w:t xml:space="preserve">, porrón </w:t>
      </w:r>
      <w:proofErr w:type="spellStart"/>
      <w:r>
        <w:rPr>
          <w:rFonts w:ascii="Arial" w:eastAsia="Arial" w:hAnsi="Arial" w:cs="Arial"/>
          <w:b/>
          <w:sz w:val="22"/>
          <w:szCs w:val="22"/>
        </w:rPr>
        <w:t>osculado</w:t>
      </w:r>
      <w:proofErr w:type="spellEnd"/>
      <w:r>
        <w:rPr>
          <w:rFonts w:ascii="Arial" w:eastAsia="Arial" w:hAnsi="Arial" w:cs="Arial"/>
          <w:b/>
          <w:sz w:val="22"/>
          <w:szCs w:val="22"/>
        </w:rPr>
        <w:t>, común o moñudo</w:t>
      </w:r>
      <w:r>
        <w:rPr>
          <w:rFonts w:ascii="Arial" w:eastAsia="Arial" w:hAnsi="Arial" w:cs="Arial"/>
          <w:sz w:val="22"/>
          <w:szCs w:val="22"/>
        </w:rPr>
        <w:t xml:space="preserve">. A través de varios paseos y acercándonos a puntos estratégicos a la orilla del lago, pasaremos el día sumando ejemplares a nuestra lista y disfrutando de la cercanía en la que desarrollan su vida diaria. Noche en </w:t>
      </w:r>
      <w:r>
        <w:rPr>
          <w:rFonts w:ascii="Arial" w:eastAsia="Arial" w:hAnsi="Arial" w:cs="Arial"/>
          <w:color w:val="000000"/>
          <w:sz w:val="22"/>
          <w:szCs w:val="22"/>
        </w:rPr>
        <w:t>albergue/apartamento</w:t>
      </w:r>
      <w:r>
        <w:rPr>
          <w:rFonts w:ascii="Arial" w:eastAsia="Arial" w:hAnsi="Arial" w:cs="Arial"/>
          <w:sz w:val="20"/>
          <w:szCs w:val="20"/>
        </w:rPr>
        <w:t>.</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2"/>
          <w:szCs w:val="22"/>
        </w:rPr>
      </w:pPr>
      <w:r>
        <w:rPr>
          <w:rFonts w:ascii="Arial" w:eastAsia="Arial" w:hAnsi="Arial" w:cs="Arial"/>
          <w:b/>
          <w:sz w:val="22"/>
          <w:szCs w:val="22"/>
        </w:rPr>
        <w:t xml:space="preserve">Día 8. </w:t>
      </w:r>
      <w:proofErr w:type="spellStart"/>
      <w:r>
        <w:rPr>
          <w:rFonts w:ascii="Arial" w:eastAsia="Arial" w:hAnsi="Arial" w:cs="Arial"/>
          <w:b/>
          <w:sz w:val="22"/>
          <w:szCs w:val="22"/>
        </w:rPr>
        <w:t>Modrudalur</w:t>
      </w:r>
      <w:proofErr w:type="spellEnd"/>
      <w:r>
        <w:rPr>
          <w:rFonts w:ascii="Arial" w:eastAsia="Arial" w:hAnsi="Arial" w:cs="Arial"/>
          <w:b/>
          <w:sz w:val="22"/>
          <w:szCs w:val="22"/>
        </w:rPr>
        <w:t xml:space="preserve"> - Frailecillos</w:t>
      </w:r>
    </w:p>
    <w:p w:rsidR="00950D5C" w:rsidRDefault="003856B9">
      <w:pPr>
        <w:jc w:val="both"/>
        <w:rPr>
          <w:rFonts w:ascii="Arial" w:eastAsia="Arial" w:hAnsi="Arial" w:cs="Arial"/>
          <w:sz w:val="22"/>
          <w:szCs w:val="22"/>
        </w:rPr>
      </w:pPr>
      <w:r>
        <w:rPr>
          <w:rFonts w:ascii="Arial" w:eastAsia="Arial" w:hAnsi="Arial" w:cs="Arial"/>
          <w:sz w:val="22"/>
          <w:szCs w:val="22"/>
        </w:rPr>
        <w:t xml:space="preserve">Dirección ya hacia los fiordos del este, nos perderemos en los desiertos islandeses, dirigiéndonos a </w:t>
      </w:r>
      <w:proofErr w:type="spellStart"/>
      <w:r>
        <w:rPr>
          <w:rFonts w:ascii="Arial" w:eastAsia="Arial" w:hAnsi="Arial" w:cs="Arial"/>
          <w:b/>
          <w:sz w:val="22"/>
          <w:szCs w:val="22"/>
        </w:rPr>
        <w:t>Modrudalur</w:t>
      </w:r>
      <w:proofErr w:type="spellEnd"/>
      <w:r>
        <w:rPr>
          <w:rFonts w:ascii="Arial" w:eastAsia="Arial" w:hAnsi="Arial" w:cs="Arial"/>
          <w:sz w:val="22"/>
          <w:szCs w:val="22"/>
        </w:rPr>
        <w:t xml:space="preserve">, un lugar único, donde con un poco de suerte encontraremos algún ejemplar de </w:t>
      </w:r>
      <w:proofErr w:type="spellStart"/>
      <w:r>
        <w:rPr>
          <w:rFonts w:ascii="Arial" w:eastAsia="Arial" w:hAnsi="Arial" w:cs="Arial"/>
          <w:b/>
          <w:sz w:val="22"/>
          <w:szCs w:val="22"/>
        </w:rPr>
        <w:t>ansar</w:t>
      </w:r>
      <w:proofErr w:type="spellEnd"/>
      <w:r>
        <w:rPr>
          <w:rFonts w:ascii="Arial" w:eastAsia="Arial" w:hAnsi="Arial" w:cs="Arial"/>
          <w:b/>
          <w:sz w:val="22"/>
          <w:szCs w:val="22"/>
        </w:rPr>
        <w:t xml:space="preserve"> </w:t>
      </w:r>
      <w:proofErr w:type="spellStart"/>
      <w:r>
        <w:rPr>
          <w:rFonts w:ascii="Arial" w:eastAsia="Arial" w:hAnsi="Arial" w:cs="Arial"/>
          <w:b/>
          <w:sz w:val="22"/>
          <w:szCs w:val="22"/>
        </w:rPr>
        <w:t>piquicorto</w:t>
      </w:r>
      <w:proofErr w:type="spellEnd"/>
      <w:r>
        <w:rPr>
          <w:rFonts w:ascii="Arial" w:eastAsia="Arial" w:hAnsi="Arial" w:cs="Arial"/>
          <w:sz w:val="22"/>
          <w:szCs w:val="22"/>
        </w:rPr>
        <w:t>.</w:t>
      </w:r>
    </w:p>
    <w:p w:rsidR="00950D5C" w:rsidRPr="008F1598" w:rsidRDefault="003856B9">
      <w:pPr>
        <w:jc w:val="both"/>
        <w:rPr>
          <w:rFonts w:ascii="Arial" w:eastAsia="Arial" w:hAnsi="Arial" w:cs="Arial"/>
          <w:sz w:val="22"/>
          <w:szCs w:val="22"/>
        </w:rPr>
      </w:pPr>
      <w:r>
        <w:rPr>
          <w:rFonts w:ascii="Arial" w:eastAsia="Arial" w:hAnsi="Arial" w:cs="Arial"/>
          <w:sz w:val="22"/>
          <w:szCs w:val="22"/>
        </w:rPr>
        <w:t xml:space="preserve">Ya en los fiordos podremos dedicarnos a conocer al famoso icono de la isla, el frailecillo atlántico. En una de sus colonias de cría favorita disfrutaremos de un buen rato de observación entre estos divertidos anfitriones. Noche en </w:t>
      </w:r>
      <w:r>
        <w:rPr>
          <w:rFonts w:ascii="Arial" w:eastAsia="Arial" w:hAnsi="Arial" w:cs="Arial"/>
          <w:color w:val="000000"/>
          <w:sz w:val="22"/>
          <w:szCs w:val="22"/>
        </w:rPr>
        <w:t>albergue/apartamento</w:t>
      </w:r>
      <w:r>
        <w:rPr>
          <w:rFonts w:ascii="Arial" w:eastAsia="Arial" w:hAnsi="Arial" w:cs="Arial"/>
          <w:sz w:val="22"/>
          <w:szCs w:val="22"/>
        </w:rPr>
        <w:t xml:space="preserve">. </w:t>
      </w:r>
      <w:r w:rsidR="001C474A" w:rsidRPr="008F1598">
        <w:rPr>
          <w:rFonts w:ascii="Arial" w:eastAsia="Arial" w:hAnsi="Arial" w:cs="Arial"/>
          <w:sz w:val="22"/>
          <w:szCs w:val="22"/>
        </w:rPr>
        <w:t>Cena libre</w:t>
      </w:r>
      <w:r w:rsidR="00F146A9" w:rsidRPr="008F1598">
        <w:rPr>
          <w:rFonts w:ascii="Arial" w:eastAsia="Arial" w:hAnsi="Arial" w:cs="Arial"/>
          <w:sz w:val="22"/>
          <w:szCs w:val="22"/>
        </w:rPr>
        <w:t>.</w:t>
      </w:r>
    </w:p>
    <w:p w:rsidR="00950D5C" w:rsidRDefault="00950D5C">
      <w:pPr>
        <w:jc w:val="both"/>
        <w:rPr>
          <w:rFonts w:ascii="Arial" w:eastAsia="Arial" w:hAnsi="Arial" w:cs="Arial"/>
          <w:sz w:val="22"/>
          <w:szCs w:val="22"/>
        </w:rPr>
      </w:pPr>
    </w:p>
    <w:p w:rsidR="00950D5C" w:rsidRDefault="003856B9">
      <w:pPr>
        <w:jc w:val="both"/>
        <w:rPr>
          <w:rFonts w:ascii="Arial" w:eastAsia="Arial" w:hAnsi="Arial" w:cs="Arial"/>
          <w:b/>
          <w:sz w:val="22"/>
          <w:szCs w:val="22"/>
        </w:rPr>
      </w:pPr>
      <w:r>
        <w:rPr>
          <w:rFonts w:ascii="Arial" w:eastAsia="Arial" w:hAnsi="Arial" w:cs="Arial"/>
          <w:b/>
          <w:sz w:val="22"/>
          <w:szCs w:val="22"/>
        </w:rPr>
        <w:t>Día 9. Fiordos del Este</w:t>
      </w:r>
    </w:p>
    <w:p w:rsidR="00950D5C" w:rsidRDefault="003856B9">
      <w:pPr>
        <w:rPr>
          <w:rFonts w:ascii="Arial" w:eastAsia="Arial" w:hAnsi="Arial" w:cs="Arial"/>
          <w:sz w:val="22"/>
          <w:szCs w:val="22"/>
        </w:rPr>
      </w:pPr>
      <w:r>
        <w:rPr>
          <w:rFonts w:ascii="Arial" w:eastAsia="Arial" w:hAnsi="Arial" w:cs="Arial"/>
          <w:sz w:val="22"/>
          <w:szCs w:val="22"/>
        </w:rPr>
        <w:t>No son muchos los viajeros que se detienen a recorrer esta recóndita zona de la isla.</w:t>
      </w:r>
    </w:p>
    <w:p w:rsidR="00950D5C" w:rsidRDefault="003856B9">
      <w:pPr>
        <w:rPr>
          <w:rFonts w:ascii="Arial" w:eastAsia="Arial" w:hAnsi="Arial" w:cs="Arial"/>
          <w:sz w:val="22"/>
          <w:szCs w:val="22"/>
        </w:rPr>
      </w:pPr>
      <w:r>
        <w:rPr>
          <w:rFonts w:ascii="Arial" w:eastAsia="Arial" w:hAnsi="Arial" w:cs="Arial"/>
          <w:sz w:val="22"/>
          <w:szCs w:val="22"/>
        </w:rPr>
        <w:t xml:space="preserve">Nosotros tendremos el día entero para disfrutar de sus muchas maravillas. Fiordos tras fiordo, nos sorprenderemos a cada vuelta de la carretera y visitaremos pintorescos pueblos como </w:t>
      </w:r>
      <w:proofErr w:type="spellStart"/>
      <w:r>
        <w:rPr>
          <w:rFonts w:ascii="Arial" w:eastAsia="Arial" w:hAnsi="Arial" w:cs="Arial"/>
          <w:sz w:val="22"/>
          <w:szCs w:val="22"/>
        </w:rPr>
        <w:t>Djupivogur</w:t>
      </w:r>
      <w:proofErr w:type="spellEnd"/>
      <w:r>
        <w:rPr>
          <w:rFonts w:ascii="Arial" w:eastAsia="Arial" w:hAnsi="Arial" w:cs="Arial"/>
          <w:sz w:val="22"/>
          <w:szCs w:val="22"/>
        </w:rPr>
        <w:t xml:space="preserve"> o fascinantes cañones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horadados por cientos de año del rio glaciar.</w:t>
      </w:r>
    </w:p>
    <w:p w:rsidR="00950D5C" w:rsidRPr="008F1598" w:rsidRDefault="003856B9">
      <w:pPr>
        <w:rPr>
          <w:rFonts w:ascii="Arial" w:eastAsia="Arial" w:hAnsi="Arial" w:cs="Arial"/>
          <w:sz w:val="22"/>
          <w:szCs w:val="22"/>
        </w:rPr>
      </w:pPr>
      <w:r>
        <w:rPr>
          <w:rFonts w:ascii="Arial" w:eastAsia="Arial" w:hAnsi="Arial" w:cs="Arial"/>
          <w:sz w:val="22"/>
          <w:szCs w:val="22"/>
        </w:rPr>
        <w:lastRenderedPageBreak/>
        <w:t xml:space="preserve">Tendremos tiempo de buscar de nuevo al colorido pato Arlequín o investigar una de las colonias de cisne cantor más numerosas de la isla en la reserva de </w:t>
      </w:r>
      <w:proofErr w:type="spellStart"/>
      <w:r>
        <w:rPr>
          <w:rFonts w:ascii="Arial" w:eastAsia="Arial" w:hAnsi="Arial" w:cs="Arial"/>
          <w:sz w:val="22"/>
          <w:szCs w:val="22"/>
        </w:rPr>
        <w:t>Hvannes</w:t>
      </w:r>
      <w:proofErr w:type="spellEnd"/>
      <w:r>
        <w:rPr>
          <w:rFonts w:ascii="Arial" w:eastAsia="Arial" w:hAnsi="Arial" w:cs="Arial"/>
          <w:sz w:val="22"/>
          <w:szCs w:val="22"/>
        </w:rPr>
        <w:t xml:space="preserve">. Noche en </w:t>
      </w:r>
      <w:r>
        <w:rPr>
          <w:rFonts w:ascii="Arial" w:eastAsia="Arial" w:hAnsi="Arial" w:cs="Arial"/>
          <w:color w:val="000000"/>
          <w:sz w:val="22"/>
          <w:szCs w:val="22"/>
        </w:rPr>
        <w:t>albergue/apartamento</w:t>
      </w:r>
      <w:r w:rsidRPr="008F1598">
        <w:rPr>
          <w:rFonts w:ascii="Arial" w:eastAsia="Arial" w:hAnsi="Arial" w:cs="Arial"/>
          <w:sz w:val="22"/>
          <w:szCs w:val="22"/>
        </w:rPr>
        <w:t>.</w:t>
      </w:r>
      <w:r w:rsidR="001C474A" w:rsidRPr="008F1598">
        <w:rPr>
          <w:rFonts w:ascii="Arial" w:eastAsia="Arial" w:hAnsi="Arial" w:cs="Arial"/>
          <w:sz w:val="22"/>
          <w:szCs w:val="22"/>
        </w:rPr>
        <w:t xml:space="preserve"> Cena libre</w:t>
      </w:r>
      <w:r w:rsidR="00F146A9" w:rsidRPr="008F1598">
        <w:rPr>
          <w:rFonts w:ascii="Arial" w:eastAsia="Arial" w:hAnsi="Arial" w:cs="Arial"/>
          <w:sz w:val="22"/>
          <w:szCs w:val="22"/>
        </w:rPr>
        <w:t>.</w:t>
      </w:r>
    </w:p>
    <w:p w:rsidR="00950D5C" w:rsidRPr="008F1598" w:rsidRDefault="00950D5C">
      <w:pPr>
        <w:rPr>
          <w:rFonts w:ascii="Arial" w:eastAsia="Arial" w:hAnsi="Arial" w:cs="Arial"/>
          <w:sz w:val="22"/>
          <w:szCs w:val="22"/>
        </w:rPr>
      </w:pPr>
    </w:p>
    <w:p w:rsidR="00950D5C" w:rsidRPr="008F1598" w:rsidRDefault="003856B9">
      <w:pPr>
        <w:jc w:val="both"/>
        <w:rPr>
          <w:rFonts w:ascii="Arial" w:eastAsia="Arial" w:hAnsi="Arial" w:cs="Arial"/>
          <w:sz w:val="22"/>
          <w:szCs w:val="22"/>
        </w:rPr>
      </w:pPr>
      <w:r w:rsidRPr="008F1598">
        <w:rPr>
          <w:rFonts w:ascii="Arial" w:eastAsia="Arial" w:hAnsi="Arial" w:cs="Arial"/>
          <w:b/>
          <w:sz w:val="22"/>
          <w:szCs w:val="22"/>
        </w:rPr>
        <w:t xml:space="preserve">Día 10. P. N. de </w:t>
      </w:r>
      <w:proofErr w:type="spellStart"/>
      <w:r w:rsidRPr="008F1598">
        <w:rPr>
          <w:rFonts w:ascii="Arial" w:eastAsia="Arial" w:hAnsi="Arial" w:cs="Arial"/>
          <w:b/>
          <w:sz w:val="22"/>
          <w:szCs w:val="22"/>
        </w:rPr>
        <w:t>Skaftafell</w:t>
      </w:r>
      <w:proofErr w:type="spellEnd"/>
      <w:r w:rsidRPr="008F1598">
        <w:rPr>
          <w:rFonts w:ascii="Arial" w:eastAsia="Arial" w:hAnsi="Arial" w:cs="Arial"/>
          <w:b/>
          <w:sz w:val="22"/>
          <w:szCs w:val="22"/>
        </w:rPr>
        <w:t xml:space="preserve"> - </w:t>
      </w:r>
      <w:proofErr w:type="spellStart"/>
      <w:r w:rsidRPr="008F1598">
        <w:rPr>
          <w:rFonts w:ascii="Arial" w:eastAsia="Arial" w:hAnsi="Arial" w:cs="Arial"/>
          <w:b/>
          <w:sz w:val="22"/>
          <w:szCs w:val="22"/>
        </w:rPr>
        <w:t>Vatnajokull</w:t>
      </w:r>
      <w:proofErr w:type="spellEnd"/>
      <w:r w:rsidRPr="008F1598">
        <w:rPr>
          <w:rFonts w:ascii="Arial" w:eastAsia="Arial" w:hAnsi="Arial" w:cs="Arial"/>
          <w:b/>
          <w:sz w:val="22"/>
          <w:szCs w:val="22"/>
        </w:rPr>
        <w:t xml:space="preserve"> - </w:t>
      </w:r>
      <w:proofErr w:type="spellStart"/>
      <w:r w:rsidRPr="008F1598">
        <w:rPr>
          <w:rFonts w:ascii="Arial" w:eastAsia="Arial" w:hAnsi="Arial" w:cs="Arial"/>
          <w:b/>
          <w:sz w:val="22"/>
          <w:szCs w:val="22"/>
        </w:rPr>
        <w:t>Jökulsárlón</w:t>
      </w:r>
      <w:proofErr w:type="spellEnd"/>
    </w:p>
    <w:p w:rsidR="00950D5C" w:rsidRPr="008F1598" w:rsidRDefault="003856B9">
      <w:pPr>
        <w:rPr>
          <w:rFonts w:ascii="Arial" w:eastAsia="Arial" w:hAnsi="Arial" w:cs="Arial"/>
          <w:sz w:val="22"/>
          <w:szCs w:val="22"/>
        </w:rPr>
      </w:pPr>
      <w:r w:rsidRPr="008F1598">
        <w:rPr>
          <w:rFonts w:ascii="Arial" w:eastAsia="Arial" w:hAnsi="Arial" w:cs="Arial"/>
          <w:sz w:val="22"/>
          <w:szCs w:val="22"/>
        </w:rPr>
        <w:t xml:space="preserve">El </w:t>
      </w:r>
      <w:proofErr w:type="spellStart"/>
      <w:r w:rsidRPr="008F1598">
        <w:rPr>
          <w:rFonts w:ascii="Arial" w:eastAsia="Arial" w:hAnsi="Arial" w:cs="Arial"/>
          <w:b/>
          <w:sz w:val="22"/>
          <w:szCs w:val="22"/>
        </w:rPr>
        <w:t>Jökulsárlón</w:t>
      </w:r>
      <w:proofErr w:type="spellEnd"/>
      <w:r w:rsidRPr="008F1598">
        <w:rPr>
          <w:rFonts w:ascii="Arial" w:eastAsia="Arial" w:hAnsi="Arial" w:cs="Arial"/>
          <w:sz w:val="22"/>
          <w:szCs w:val="22"/>
        </w:rPr>
        <w:t xml:space="preserve">, uno de los lagos glaciares del enorme </w:t>
      </w:r>
      <w:proofErr w:type="spellStart"/>
      <w:r w:rsidRPr="008F1598">
        <w:rPr>
          <w:rFonts w:ascii="Arial" w:eastAsia="Arial" w:hAnsi="Arial" w:cs="Arial"/>
          <w:sz w:val="22"/>
          <w:szCs w:val="22"/>
        </w:rPr>
        <w:t>Vatnajokull</w:t>
      </w:r>
      <w:proofErr w:type="spellEnd"/>
      <w:r w:rsidRPr="008F1598">
        <w:rPr>
          <w:rFonts w:ascii="Arial" w:eastAsia="Arial" w:hAnsi="Arial" w:cs="Arial"/>
          <w:sz w:val="22"/>
          <w:szCs w:val="22"/>
        </w:rPr>
        <w:t xml:space="preserve">, el glaciar de las aguas, será la estrella de las visitas de hoy: un enorme lago lleno de </w:t>
      </w:r>
      <w:r w:rsidRPr="008F1598">
        <w:rPr>
          <w:rFonts w:ascii="Arial" w:eastAsia="Arial" w:hAnsi="Arial" w:cs="Arial"/>
          <w:b/>
          <w:sz w:val="22"/>
          <w:szCs w:val="22"/>
        </w:rPr>
        <w:t xml:space="preserve">icebergs </w:t>
      </w:r>
      <w:r w:rsidRPr="008F1598">
        <w:rPr>
          <w:rFonts w:ascii="Arial" w:eastAsia="Arial" w:hAnsi="Arial" w:cs="Arial"/>
          <w:sz w:val="22"/>
          <w:szCs w:val="22"/>
        </w:rPr>
        <w:t xml:space="preserve">que desemboca directamente al mar y es hogar de </w:t>
      </w:r>
      <w:r w:rsidRPr="008F1598">
        <w:rPr>
          <w:rFonts w:ascii="Arial" w:eastAsia="Arial" w:hAnsi="Arial" w:cs="Arial"/>
          <w:b/>
          <w:sz w:val="22"/>
          <w:szCs w:val="22"/>
        </w:rPr>
        <w:t xml:space="preserve">focas, charranes, escribano </w:t>
      </w:r>
      <w:proofErr w:type="spellStart"/>
      <w:r w:rsidRPr="008F1598">
        <w:rPr>
          <w:rFonts w:ascii="Arial" w:eastAsia="Arial" w:hAnsi="Arial" w:cs="Arial"/>
          <w:b/>
          <w:sz w:val="22"/>
          <w:szCs w:val="22"/>
        </w:rPr>
        <w:t>nival</w:t>
      </w:r>
      <w:proofErr w:type="spellEnd"/>
      <w:r w:rsidRPr="008F1598">
        <w:rPr>
          <w:rFonts w:ascii="Arial" w:eastAsia="Arial" w:hAnsi="Arial" w:cs="Arial"/>
          <w:sz w:val="22"/>
          <w:szCs w:val="22"/>
        </w:rPr>
        <w:t>…</w:t>
      </w:r>
      <w:r w:rsidRPr="008F1598">
        <w:rPr>
          <w:rFonts w:ascii="Arial" w:eastAsia="Arial" w:hAnsi="Arial" w:cs="Arial"/>
          <w:sz w:val="22"/>
          <w:szCs w:val="22"/>
        </w:rPr>
        <w:br/>
        <w:t xml:space="preserve">Continuamos bordeando las innumerables lenguas glaciares de la mayor masa de hielo de Europa para adentrarnos en el </w:t>
      </w:r>
      <w:r w:rsidRPr="008F1598">
        <w:rPr>
          <w:rFonts w:ascii="Arial" w:eastAsia="Arial" w:hAnsi="Arial" w:cs="Arial"/>
          <w:b/>
          <w:sz w:val="22"/>
          <w:szCs w:val="22"/>
        </w:rPr>
        <w:t xml:space="preserve">Parque Nacional de </w:t>
      </w:r>
      <w:proofErr w:type="spellStart"/>
      <w:r w:rsidRPr="008F1598">
        <w:rPr>
          <w:rFonts w:ascii="Arial" w:eastAsia="Arial" w:hAnsi="Arial" w:cs="Arial"/>
          <w:b/>
          <w:sz w:val="22"/>
          <w:szCs w:val="22"/>
        </w:rPr>
        <w:t>Skaftafell</w:t>
      </w:r>
      <w:proofErr w:type="spellEnd"/>
      <w:r w:rsidRPr="008F1598">
        <w:rPr>
          <w:rFonts w:ascii="Arial" w:eastAsia="Arial" w:hAnsi="Arial" w:cs="Arial"/>
          <w:sz w:val="22"/>
          <w:szCs w:val="22"/>
        </w:rPr>
        <w:t xml:space="preserve">, donde haremos una pequeña excursión para visitar </w:t>
      </w:r>
      <w:proofErr w:type="spellStart"/>
      <w:r w:rsidRPr="008F1598">
        <w:rPr>
          <w:rFonts w:ascii="Arial" w:eastAsia="Arial" w:hAnsi="Arial" w:cs="Arial"/>
          <w:b/>
          <w:sz w:val="22"/>
          <w:szCs w:val="22"/>
        </w:rPr>
        <w:t>Svartifoss</w:t>
      </w:r>
      <w:proofErr w:type="spellEnd"/>
      <w:r w:rsidRPr="008F1598">
        <w:rPr>
          <w:rFonts w:ascii="Arial" w:eastAsia="Arial" w:hAnsi="Arial" w:cs="Arial"/>
          <w:sz w:val="22"/>
          <w:szCs w:val="22"/>
        </w:rPr>
        <w:t xml:space="preserve">, la cascada negra, flanqueada por columnas de basalto y donde tendremos la oportunidad de buscar </w:t>
      </w:r>
      <w:proofErr w:type="spellStart"/>
      <w:r w:rsidRPr="008F1598">
        <w:rPr>
          <w:rFonts w:ascii="Arial" w:eastAsia="Arial" w:hAnsi="Arial" w:cs="Arial"/>
          <w:b/>
          <w:sz w:val="22"/>
          <w:szCs w:val="22"/>
        </w:rPr>
        <w:t>lagopodos</w:t>
      </w:r>
      <w:proofErr w:type="spellEnd"/>
      <w:r w:rsidRPr="008F1598">
        <w:rPr>
          <w:rFonts w:ascii="Arial" w:eastAsia="Arial" w:hAnsi="Arial" w:cs="Arial"/>
          <w:b/>
          <w:sz w:val="22"/>
          <w:szCs w:val="22"/>
        </w:rPr>
        <w:t>, zorzales o</w:t>
      </w:r>
      <w:r w:rsidRPr="008F1598">
        <w:rPr>
          <w:rFonts w:ascii="Arial" w:eastAsia="Arial" w:hAnsi="Arial" w:cs="Arial"/>
          <w:sz w:val="22"/>
          <w:szCs w:val="22"/>
        </w:rPr>
        <w:t>, tal vez, algún</w:t>
      </w:r>
      <w:r w:rsidRPr="008F1598">
        <w:rPr>
          <w:rFonts w:ascii="Arial" w:eastAsia="Arial" w:hAnsi="Arial" w:cs="Arial"/>
          <w:b/>
          <w:sz w:val="22"/>
          <w:szCs w:val="22"/>
        </w:rPr>
        <w:t xml:space="preserve"> reyezuelo. </w:t>
      </w:r>
      <w:r w:rsidRPr="008F1598">
        <w:rPr>
          <w:rFonts w:ascii="Arial" w:eastAsia="Arial" w:hAnsi="Arial" w:cs="Arial"/>
          <w:sz w:val="22"/>
          <w:szCs w:val="22"/>
        </w:rPr>
        <w:t xml:space="preserve">Noche en </w:t>
      </w:r>
      <w:r w:rsidRPr="008F1598">
        <w:rPr>
          <w:rFonts w:ascii="Arial" w:eastAsia="Arial" w:hAnsi="Arial" w:cs="Arial"/>
          <w:color w:val="000000"/>
          <w:sz w:val="22"/>
          <w:szCs w:val="22"/>
        </w:rPr>
        <w:t>albergue/apartamento</w:t>
      </w:r>
      <w:r w:rsidRPr="008F1598">
        <w:rPr>
          <w:rFonts w:ascii="Arial" w:eastAsia="Arial" w:hAnsi="Arial" w:cs="Arial"/>
          <w:sz w:val="22"/>
          <w:szCs w:val="22"/>
        </w:rPr>
        <w:t xml:space="preserve">. </w:t>
      </w:r>
      <w:r w:rsidR="001C474A" w:rsidRPr="008F1598">
        <w:rPr>
          <w:rFonts w:ascii="Arial" w:eastAsia="Arial" w:hAnsi="Arial" w:cs="Arial"/>
          <w:sz w:val="22"/>
          <w:szCs w:val="22"/>
        </w:rPr>
        <w:t>Cena libre</w:t>
      </w:r>
      <w:r w:rsidR="00F146A9" w:rsidRPr="008F1598">
        <w:rPr>
          <w:rFonts w:ascii="Arial" w:eastAsia="Arial" w:hAnsi="Arial" w:cs="Arial"/>
          <w:sz w:val="22"/>
          <w:szCs w:val="22"/>
        </w:rPr>
        <w:t>.</w:t>
      </w:r>
    </w:p>
    <w:p w:rsidR="00950D5C" w:rsidRPr="008F1598" w:rsidRDefault="00950D5C">
      <w:pPr>
        <w:jc w:val="both"/>
        <w:rPr>
          <w:rFonts w:ascii="Arial" w:eastAsia="Arial" w:hAnsi="Arial" w:cs="Arial"/>
          <w:b/>
          <w:sz w:val="20"/>
          <w:szCs w:val="20"/>
        </w:rPr>
      </w:pPr>
    </w:p>
    <w:p w:rsidR="00950D5C" w:rsidRPr="008F1598" w:rsidRDefault="003856B9">
      <w:pPr>
        <w:jc w:val="both"/>
        <w:rPr>
          <w:rFonts w:ascii="Arial" w:eastAsia="Arial" w:hAnsi="Arial" w:cs="Arial"/>
          <w:sz w:val="22"/>
          <w:szCs w:val="22"/>
        </w:rPr>
      </w:pPr>
      <w:r w:rsidRPr="008F1598">
        <w:rPr>
          <w:rFonts w:ascii="Arial" w:eastAsia="Arial" w:hAnsi="Arial" w:cs="Arial"/>
          <w:b/>
          <w:sz w:val="22"/>
          <w:szCs w:val="22"/>
        </w:rPr>
        <w:t xml:space="preserve">Día 11. </w:t>
      </w:r>
      <w:proofErr w:type="spellStart"/>
      <w:r w:rsidRPr="008F1598">
        <w:rPr>
          <w:rFonts w:ascii="Arial" w:eastAsia="Arial" w:hAnsi="Arial" w:cs="Arial"/>
          <w:b/>
          <w:sz w:val="22"/>
          <w:szCs w:val="22"/>
        </w:rPr>
        <w:t>Vík</w:t>
      </w:r>
      <w:proofErr w:type="spellEnd"/>
      <w:r w:rsidRPr="008F1598">
        <w:rPr>
          <w:rFonts w:ascii="Arial" w:eastAsia="Arial" w:hAnsi="Arial" w:cs="Arial"/>
          <w:b/>
          <w:sz w:val="22"/>
          <w:szCs w:val="22"/>
        </w:rPr>
        <w:t xml:space="preserve"> - Cascadas del sur - </w:t>
      </w:r>
      <w:proofErr w:type="spellStart"/>
      <w:r w:rsidRPr="008F1598">
        <w:rPr>
          <w:rFonts w:ascii="Arial" w:eastAsia="Arial" w:hAnsi="Arial" w:cs="Arial"/>
          <w:b/>
          <w:sz w:val="22"/>
          <w:szCs w:val="22"/>
        </w:rPr>
        <w:t>Reykjavík</w:t>
      </w:r>
      <w:proofErr w:type="spellEnd"/>
    </w:p>
    <w:p w:rsidR="00950D5C" w:rsidRPr="008F1598" w:rsidRDefault="003856B9">
      <w:pPr>
        <w:jc w:val="both"/>
        <w:rPr>
          <w:rFonts w:ascii="Arial" w:eastAsia="Arial" w:hAnsi="Arial" w:cs="Arial"/>
          <w:sz w:val="22"/>
          <w:szCs w:val="22"/>
        </w:rPr>
      </w:pPr>
      <w:r w:rsidRPr="008F1598">
        <w:rPr>
          <w:rFonts w:ascii="Arial" w:eastAsia="Arial" w:hAnsi="Arial" w:cs="Arial"/>
          <w:sz w:val="22"/>
          <w:szCs w:val="22"/>
        </w:rPr>
        <w:t xml:space="preserve">Nos dirigiremos a las playas de arena negra de </w:t>
      </w:r>
      <w:proofErr w:type="spellStart"/>
      <w:r w:rsidRPr="008F1598">
        <w:rPr>
          <w:rFonts w:ascii="Arial" w:eastAsia="Arial" w:hAnsi="Arial" w:cs="Arial"/>
          <w:b/>
          <w:sz w:val="22"/>
          <w:szCs w:val="22"/>
        </w:rPr>
        <w:t>Vík</w:t>
      </w:r>
      <w:proofErr w:type="spellEnd"/>
      <w:r w:rsidRPr="008F1598">
        <w:rPr>
          <w:rFonts w:ascii="Arial" w:eastAsia="Arial" w:hAnsi="Arial" w:cs="Arial"/>
          <w:sz w:val="22"/>
          <w:szCs w:val="22"/>
        </w:rPr>
        <w:t xml:space="preserve"> donde tendremos una vista preferente de su litoral en el que destacan sus característicos pilares marinos. </w:t>
      </w:r>
    </w:p>
    <w:p w:rsidR="00950D5C" w:rsidRPr="008F1598" w:rsidRDefault="003856B9">
      <w:pPr>
        <w:jc w:val="both"/>
        <w:rPr>
          <w:rFonts w:ascii="Arial" w:eastAsia="Arial" w:hAnsi="Arial" w:cs="Arial"/>
          <w:sz w:val="22"/>
          <w:szCs w:val="22"/>
        </w:rPr>
      </w:pPr>
      <w:r w:rsidRPr="008F1598">
        <w:rPr>
          <w:rFonts w:ascii="Arial" w:eastAsia="Arial" w:hAnsi="Arial" w:cs="Arial"/>
          <w:sz w:val="22"/>
          <w:szCs w:val="22"/>
        </w:rPr>
        <w:t xml:space="preserve">A continuación visitaremos </w:t>
      </w:r>
      <w:proofErr w:type="spellStart"/>
      <w:r w:rsidRPr="008F1598">
        <w:rPr>
          <w:rFonts w:ascii="Arial" w:eastAsia="Arial" w:hAnsi="Arial" w:cs="Arial"/>
          <w:b/>
          <w:sz w:val="22"/>
          <w:szCs w:val="22"/>
        </w:rPr>
        <w:t>Dyrhólaey</w:t>
      </w:r>
      <w:proofErr w:type="spellEnd"/>
      <w:r w:rsidRPr="008F1598">
        <w:rPr>
          <w:rFonts w:ascii="Arial" w:eastAsia="Arial" w:hAnsi="Arial" w:cs="Arial"/>
          <w:sz w:val="22"/>
          <w:szCs w:val="22"/>
        </w:rPr>
        <w:t xml:space="preserve"> con sus acantilados, característicos arcos de roca donde se encuentra una reserva natural de cría de </w:t>
      </w:r>
      <w:r w:rsidRPr="008F1598">
        <w:rPr>
          <w:rFonts w:ascii="Arial" w:eastAsia="Arial" w:hAnsi="Arial" w:cs="Arial"/>
          <w:b/>
          <w:sz w:val="22"/>
          <w:szCs w:val="22"/>
        </w:rPr>
        <w:t>frailecillos</w:t>
      </w:r>
      <w:r w:rsidRPr="008F1598">
        <w:rPr>
          <w:rFonts w:ascii="Arial" w:eastAsia="Arial" w:hAnsi="Arial" w:cs="Arial"/>
          <w:sz w:val="22"/>
          <w:szCs w:val="22"/>
        </w:rPr>
        <w:t xml:space="preserve">. </w:t>
      </w:r>
    </w:p>
    <w:p w:rsidR="00950D5C" w:rsidRDefault="003856B9">
      <w:pPr>
        <w:jc w:val="both"/>
        <w:rPr>
          <w:rFonts w:ascii="Arial" w:eastAsia="Arial" w:hAnsi="Arial" w:cs="Arial"/>
          <w:sz w:val="22"/>
          <w:szCs w:val="22"/>
        </w:rPr>
      </w:pPr>
      <w:r w:rsidRPr="008F1598">
        <w:rPr>
          <w:rFonts w:ascii="Arial" w:eastAsia="Arial" w:hAnsi="Arial" w:cs="Arial"/>
          <w:sz w:val="22"/>
          <w:szCs w:val="22"/>
        </w:rPr>
        <w:t xml:space="preserve">Contemplaremos, aparte de la espectacular </w:t>
      </w:r>
      <w:proofErr w:type="spellStart"/>
      <w:r w:rsidRPr="008F1598">
        <w:rPr>
          <w:rFonts w:ascii="Arial" w:eastAsia="Arial" w:hAnsi="Arial" w:cs="Arial"/>
          <w:b/>
          <w:sz w:val="22"/>
          <w:szCs w:val="22"/>
        </w:rPr>
        <w:t>Skógafoss</w:t>
      </w:r>
      <w:proofErr w:type="spellEnd"/>
      <w:r w:rsidRPr="008F1598">
        <w:rPr>
          <w:rFonts w:ascii="Arial" w:eastAsia="Arial" w:hAnsi="Arial" w:cs="Arial"/>
          <w:sz w:val="22"/>
          <w:szCs w:val="22"/>
        </w:rPr>
        <w:t>, que con sus 62 metros de caída nos da la bienvenida, una sucesión de cascadas, a cada cual más potente</w:t>
      </w:r>
      <w:r>
        <w:rPr>
          <w:rFonts w:ascii="Arial" w:eastAsia="Arial" w:hAnsi="Arial" w:cs="Arial"/>
          <w:sz w:val="22"/>
          <w:szCs w:val="22"/>
        </w:rPr>
        <w:t xml:space="preserve">, a través del desfiladero horadado en la roca. De camino a la capital terminamos de descubrir las cascadas del sur parando en </w:t>
      </w:r>
      <w:proofErr w:type="spellStart"/>
      <w:r>
        <w:rPr>
          <w:rFonts w:ascii="Arial" w:eastAsia="Arial" w:hAnsi="Arial" w:cs="Arial"/>
          <w:b/>
          <w:sz w:val="22"/>
          <w:szCs w:val="22"/>
        </w:rPr>
        <w:t>Seljalandfoss</w:t>
      </w:r>
      <w:proofErr w:type="spellEnd"/>
      <w:r>
        <w:rPr>
          <w:rFonts w:ascii="Arial" w:eastAsia="Arial" w:hAnsi="Arial" w:cs="Arial"/>
          <w:b/>
          <w:sz w:val="22"/>
          <w:szCs w:val="22"/>
        </w:rPr>
        <w:t xml:space="preserve">. </w:t>
      </w:r>
      <w:r>
        <w:rPr>
          <w:rFonts w:ascii="Arial" w:eastAsia="Arial" w:hAnsi="Arial" w:cs="Arial"/>
          <w:sz w:val="22"/>
          <w:szCs w:val="22"/>
        </w:rPr>
        <w:t xml:space="preserve">Llegada a la capital para disfrutar de su gastronomía y vida nocturna. Noche en </w:t>
      </w:r>
      <w:r>
        <w:rPr>
          <w:rFonts w:ascii="Arial" w:eastAsia="Arial" w:hAnsi="Arial" w:cs="Arial"/>
          <w:color w:val="000000"/>
          <w:sz w:val="22"/>
          <w:szCs w:val="22"/>
        </w:rPr>
        <w:t>albergue/apartamento</w:t>
      </w:r>
      <w:r>
        <w:rPr>
          <w:rFonts w:ascii="Arial" w:eastAsia="Arial" w:hAnsi="Arial" w:cs="Arial"/>
          <w:sz w:val="22"/>
          <w:szCs w:val="22"/>
        </w:rPr>
        <w:t>. Cena libre</w:t>
      </w:r>
    </w:p>
    <w:p w:rsidR="00950D5C" w:rsidRDefault="003856B9">
      <w:pPr>
        <w:jc w:val="both"/>
        <w:rPr>
          <w:rFonts w:ascii="Arial" w:eastAsia="Arial" w:hAnsi="Arial" w:cs="Arial"/>
          <w:sz w:val="20"/>
          <w:szCs w:val="20"/>
        </w:rPr>
      </w:pPr>
      <w:r>
        <w:rPr>
          <w:rFonts w:ascii="Arial" w:eastAsia="Arial" w:hAnsi="Arial" w:cs="Arial"/>
          <w:b/>
          <w:sz w:val="20"/>
          <w:szCs w:val="20"/>
        </w:rPr>
        <w:t xml:space="preserve"> </w:t>
      </w:r>
    </w:p>
    <w:p w:rsidR="00950D5C" w:rsidRDefault="003856B9">
      <w:pPr>
        <w:jc w:val="both"/>
        <w:rPr>
          <w:rFonts w:ascii="Arial" w:eastAsia="Arial" w:hAnsi="Arial" w:cs="Arial"/>
          <w:sz w:val="22"/>
          <w:szCs w:val="22"/>
        </w:rPr>
      </w:pPr>
      <w:r>
        <w:rPr>
          <w:rFonts w:ascii="Arial" w:eastAsia="Arial" w:hAnsi="Arial" w:cs="Arial"/>
          <w:b/>
          <w:sz w:val="22"/>
          <w:szCs w:val="22"/>
        </w:rPr>
        <w:t xml:space="preserve">Día 12. 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950D5C" w:rsidRDefault="003856B9">
      <w:pPr>
        <w:jc w:val="both"/>
        <w:rPr>
          <w:rFonts w:ascii="Arial" w:eastAsia="Arial" w:hAnsi="Arial" w:cs="Arial"/>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950D5C" w:rsidRDefault="003856B9">
      <w:pPr>
        <w:rPr>
          <w:rFonts w:ascii="Arial" w:eastAsia="Arial" w:hAnsi="Arial" w:cs="Arial"/>
          <w:color w:val="000000"/>
          <w:sz w:val="22"/>
          <w:szCs w:val="22"/>
        </w:rPr>
      </w:pPr>
      <w:r>
        <w:rPr>
          <w:rFonts w:ascii="Arial" w:eastAsia="Arial" w:hAnsi="Arial" w:cs="Arial"/>
          <w:color w:val="000000"/>
          <w:sz w:val="22"/>
          <w:szCs w:val="22"/>
        </w:rPr>
        <w:t>.</w:t>
      </w:r>
      <w:r>
        <w:rPr>
          <w:noProof/>
          <w:lang w:val="es-ES"/>
        </w:rPr>
        <mc:AlternateContent>
          <mc:Choice Requires="wps">
            <w:drawing>
              <wp:anchor distT="45720" distB="45720" distL="114300" distR="114300" simplePos="0" relativeHeight="251660288" behindDoc="0" locked="0" layoutInCell="1" hidden="0" allowOverlap="1">
                <wp:simplePos x="0" y="0"/>
                <wp:positionH relativeFrom="column">
                  <wp:posOffset>20640</wp:posOffset>
                </wp:positionH>
                <wp:positionV relativeFrom="paragraph">
                  <wp:posOffset>218758</wp:posOffset>
                </wp:positionV>
                <wp:extent cx="5500370" cy="1247775"/>
                <wp:effectExtent l="0" t="0" r="0" b="0"/>
                <wp:wrapSquare wrapText="bothSides" distT="45720" distB="45720" distL="114300" distR="114300"/>
                <wp:docPr id="251" name="Rectángulo 251"/>
                <wp:cNvGraphicFramePr/>
                <a:graphic xmlns:a="http://schemas.openxmlformats.org/drawingml/2006/main">
                  <a:graphicData uri="http://schemas.microsoft.com/office/word/2010/wordprocessingShape">
                    <wps:wsp>
                      <wps:cNvSpPr/>
                      <wps:spPr>
                        <a:xfrm>
                          <a:off x="2614865" y="3175163"/>
                          <a:ext cx="5462270" cy="1209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0D5C" w:rsidRDefault="003856B9">
                            <w:pPr>
                              <w:jc w:val="center"/>
                              <w:textDirection w:val="btLr"/>
                            </w:pPr>
                            <w:r>
                              <w:rPr>
                                <w:rFonts w:ascii="Century Gothic" w:eastAsia="Century Gothic" w:hAnsi="Century Gothic" w:cs="Century Gothic"/>
                                <w:b/>
                                <w:color w:val="2E75B5"/>
                                <w:sz w:val="28"/>
                              </w:rPr>
                              <w:t>Nota importante</w:t>
                            </w:r>
                            <w:r>
                              <w:rPr>
                                <w:color w:val="000000"/>
                              </w:rPr>
                              <w:t xml:space="preserve">                                                               </w:t>
                            </w:r>
                          </w:p>
                          <w:p w:rsidR="00950D5C" w:rsidRDefault="003856B9">
                            <w:pPr>
                              <w:textDirection w:val="btLr"/>
                            </w:pPr>
                            <w:r>
                              <w:rPr>
                                <w:rFonts w:ascii="Arial" w:eastAsia="Arial" w:hAnsi="Arial" w:cs="Arial"/>
                                <w:color w:val="000000"/>
                                <w:sz w:val="20"/>
                              </w:rPr>
                              <w:t xml:space="preserve">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color w:val="000000"/>
                                <w:sz w:val="20"/>
                              </w:rPr>
                              <w:t>puede</w:t>
                            </w:r>
                            <w:proofErr w:type="gramEnd"/>
                            <w:r>
                              <w:rPr>
                                <w:rFonts w:ascii="Arial" w:eastAsia="Arial" w:hAnsi="Arial" w:cs="Arial"/>
                                <w:color w:val="000000"/>
                                <w:sz w:val="20"/>
                              </w:rPr>
                              <w:t xml:space="preserve"> no coincidir con el expuesto.</w:t>
                            </w:r>
                          </w:p>
                        </w:txbxContent>
                      </wps:txbx>
                      <wps:bodyPr spcFirstLastPara="1" wrap="square" lIns="91425" tIns="45700" rIns="91425" bIns="45700" anchor="t" anchorCtr="0">
                        <a:noAutofit/>
                      </wps:bodyPr>
                    </wps:wsp>
                  </a:graphicData>
                </a:graphic>
              </wp:anchor>
            </w:drawing>
          </mc:Choice>
          <mc:Fallback>
            <w:pict>
              <v:rect id="Rectángulo 251" o:spid="_x0000_s1028" style="position:absolute;margin-left:1.65pt;margin-top:17.25pt;width:433.1pt;height:98.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">
                <v:stroke startarrowwidth="narrow" startarrowlength="short" endarrowwidth="narrow" endarrowlength="short"/>
                <v:textbox inset="2.53958mm,1.2694mm,2.53958mm,1.2694mm">
                  <w:txbxContent>
                    <w:p w:rsidR="00950D5C" w:rsidRDefault="003856B9">
                      <w:pPr>
                        <w:jc w:val="center"/>
                        <w:textDirection w:val="btLr"/>
                      </w:pPr>
                      <w:r>
                        <w:rPr>
                          <w:rFonts w:ascii="Century Gothic" w:eastAsia="Century Gothic" w:hAnsi="Century Gothic" w:cs="Century Gothic"/>
                          <w:b/>
                          <w:color w:val="2E75B5"/>
                          <w:sz w:val="28"/>
                        </w:rPr>
                        <w:t>Nota importante</w:t>
                      </w:r>
                      <w:r>
                        <w:rPr>
                          <w:color w:val="000000"/>
                        </w:rPr>
                        <w:t xml:space="preserve">                           </w:t>
                      </w:r>
                      <w:r>
                        <w:rPr>
                          <w:color w:val="000000"/>
                        </w:rPr>
                        <w:t xml:space="preserve">                                    </w:t>
                      </w:r>
                    </w:p>
                    <w:p w:rsidR="00950D5C" w:rsidRDefault="003856B9">
                      <w:pPr>
                        <w:textDirection w:val="btLr"/>
                      </w:pPr>
                      <w:r>
                        <w:rPr>
                          <w:rFonts w:ascii="Arial" w:eastAsia="Arial" w:hAnsi="Arial" w:cs="Arial"/>
                          <w:color w:val="000000"/>
                          <w:sz w:val="20"/>
                        </w:rPr>
                        <w:t>Esta  ruta  es  un  viaje  exclusivo  y  único  de  Tierras  Polares.  Debido  a  las  condiciones meteorológicas  o  del  terreno,  el  programa  puede  sufrir  modificaciones  y  retrasos.  Ha  de ser  considerado  co</w:t>
                      </w:r>
                      <w:r>
                        <w:rPr>
                          <w:rFonts w:ascii="Arial" w:eastAsia="Arial" w:hAnsi="Arial" w:cs="Arial"/>
                          <w:color w:val="000000"/>
                          <w:sz w:val="20"/>
                        </w:rPr>
                        <w:t>mo  una  expedición  donde  pueden  ocurrir  circunstancias  imposibles de  prever,  como  mal  tiempo.  Conserva  todos  los  componentes  de  aventura  y descubrimiento  presentes  en  nuestros  viajes.  El  orden  de  las  actividades  y  el  sentido  d</w:t>
                      </w:r>
                      <w:r>
                        <w:rPr>
                          <w:rFonts w:ascii="Arial" w:eastAsia="Arial" w:hAnsi="Arial" w:cs="Arial"/>
                          <w:color w:val="000000"/>
                          <w:sz w:val="20"/>
                        </w:rPr>
                        <w:t xml:space="preserve">el viaje </w:t>
                      </w:r>
                      <w:proofErr w:type="gramStart"/>
                      <w:r>
                        <w:rPr>
                          <w:rFonts w:ascii="Arial" w:eastAsia="Arial" w:hAnsi="Arial" w:cs="Arial"/>
                          <w:color w:val="000000"/>
                          <w:sz w:val="20"/>
                        </w:rPr>
                        <w:t>puede</w:t>
                      </w:r>
                      <w:proofErr w:type="gramEnd"/>
                      <w:r>
                        <w:rPr>
                          <w:rFonts w:ascii="Arial" w:eastAsia="Arial" w:hAnsi="Arial" w:cs="Arial"/>
                          <w:color w:val="000000"/>
                          <w:sz w:val="20"/>
                        </w:rPr>
                        <w:t xml:space="preserve"> no coincidir con el expuesto.</w:t>
                      </w:r>
                    </w:p>
                  </w:txbxContent>
                </v:textbox>
                <w10:wrap type="square"/>
              </v:rect>
            </w:pict>
          </mc:Fallback>
        </mc:AlternateContent>
      </w:r>
    </w:p>
    <w:p w:rsidR="00950D5C" w:rsidRDefault="00950D5C">
      <w:pPr>
        <w:jc w:val="both"/>
        <w:rPr>
          <w:rFonts w:ascii="Century Gothic" w:eastAsia="Century Gothic" w:hAnsi="Century Gothic" w:cs="Century Gothic"/>
          <w:b/>
          <w:color w:val="2F5496"/>
          <w:sz w:val="28"/>
          <w:szCs w:val="28"/>
        </w:rPr>
      </w:pPr>
    </w:p>
    <w:p w:rsidR="00950D5C" w:rsidRDefault="003856B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950D5C" w:rsidRDefault="00950D5C">
      <w:pPr>
        <w:jc w:val="both"/>
        <w:rPr>
          <w:rFonts w:ascii="Verdana" w:eastAsia="Verdana" w:hAnsi="Verdana" w:cs="Verdana"/>
          <w:b/>
          <w:color w:val="333399"/>
          <w:sz w:val="18"/>
          <w:szCs w:val="18"/>
        </w:rPr>
      </w:pPr>
    </w:p>
    <w:p w:rsidR="00950D5C" w:rsidRDefault="003856B9">
      <w:pPr>
        <w:rPr>
          <w:rFonts w:ascii="Arial" w:eastAsia="Arial" w:hAnsi="Arial" w:cs="Arial"/>
          <w:b/>
          <w:sz w:val="22"/>
          <w:szCs w:val="22"/>
        </w:rPr>
      </w:pPr>
      <w:r w:rsidRPr="008F1598">
        <w:rPr>
          <w:rFonts w:ascii="Arial" w:eastAsia="Arial" w:hAnsi="Arial" w:cs="Arial"/>
          <w:sz w:val="22"/>
          <w:szCs w:val="22"/>
        </w:rPr>
        <w:t xml:space="preserve">Desde </w:t>
      </w:r>
      <w:r w:rsidR="001C474A" w:rsidRPr="008F1598">
        <w:rPr>
          <w:rFonts w:ascii="Arial" w:eastAsia="Arial" w:hAnsi="Arial" w:cs="Arial"/>
          <w:b/>
          <w:sz w:val="22"/>
          <w:szCs w:val="22"/>
        </w:rPr>
        <w:t>3.4</w:t>
      </w:r>
      <w:r w:rsidR="006A25BD" w:rsidRPr="008F1598">
        <w:rPr>
          <w:rFonts w:ascii="Arial" w:eastAsia="Arial" w:hAnsi="Arial" w:cs="Arial"/>
          <w:b/>
          <w:sz w:val="22"/>
          <w:szCs w:val="22"/>
        </w:rPr>
        <w:t>95€</w:t>
      </w:r>
    </w:p>
    <w:p w:rsidR="00950D5C" w:rsidRDefault="00950D5C">
      <w:pPr>
        <w:rPr>
          <w:rFonts w:ascii="Arial" w:eastAsia="Arial" w:hAnsi="Arial" w:cs="Arial"/>
          <w:b/>
          <w:sz w:val="22"/>
          <w:szCs w:val="22"/>
        </w:rPr>
      </w:pPr>
    </w:p>
    <w:p w:rsidR="00950D5C" w:rsidRDefault="00950D5C">
      <w:pPr>
        <w:spacing w:line="276" w:lineRule="auto"/>
        <w:jc w:val="both"/>
        <w:rPr>
          <w:rFonts w:ascii="Arial" w:eastAsia="Arial" w:hAnsi="Arial" w:cs="Arial"/>
        </w:rPr>
      </w:pPr>
    </w:p>
    <w:p w:rsidR="00950D5C" w:rsidRDefault="003856B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950D5C" w:rsidRDefault="00950D5C">
      <w:pPr>
        <w:spacing w:line="276" w:lineRule="auto"/>
        <w:jc w:val="both"/>
        <w:rPr>
          <w:rFonts w:ascii="Arial" w:eastAsia="Arial" w:hAnsi="Arial" w:cs="Arial"/>
          <w:b/>
        </w:rPr>
      </w:pPr>
    </w:p>
    <w:p w:rsidR="00950D5C" w:rsidRDefault="003856B9">
      <w:pPr>
        <w:spacing w:line="276" w:lineRule="auto"/>
        <w:jc w:val="both"/>
        <w:rPr>
          <w:rFonts w:ascii="Arial" w:eastAsia="Arial" w:hAnsi="Arial" w:cs="Arial"/>
          <w:b/>
          <w:sz w:val="22"/>
          <w:szCs w:val="22"/>
        </w:rPr>
      </w:pPr>
      <w:r>
        <w:rPr>
          <w:rFonts w:ascii="Arial" w:eastAsia="Arial" w:hAnsi="Arial" w:cs="Arial"/>
          <w:b/>
          <w:sz w:val="22"/>
          <w:szCs w:val="22"/>
        </w:rPr>
        <w:t>INCLUYE</w:t>
      </w:r>
    </w:p>
    <w:p w:rsidR="00950D5C" w:rsidRDefault="003856B9">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ida y vuelta</w:t>
      </w:r>
    </w:p>
    <w:p w:rsidR="00950D5C" w:rsidRDefault="003856B9">
      <w:pPr>
        <w:numPr>
          <w:ilvl w:val="0"/>
          <w:numId w:val="6"/>
        </w:numPr>
        <w:spacing w:line="276" w:lineRule="auto"/>
        <w:jc w:val="both"/>
        <w:rPr>
          <w:rFonts w:ascii="Arial" w:eastAsia="Arial" w:hAnsi="Arial" w:cs="Arial"/>
          <w:sz w:val="22"/>
          <w:szCs w:val="22"/>
        </w:rPr>
      </w:pPr>
      <w:r>
        <w:rPr>
          <w:rFonts w:ascii="Arial" w:eastAsia="Arial" w:hAnsi="Arial" w:cs="Arial"/>
          <w:sz w:val="22"/>
          <w:szCs w:val="22"/>
        </w:rPr>
        <w:lastRenderedPageBreak/>
        <w:t>Equipaje facturado, 20 kg. por adulto</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11 noches de alojamiento en albergue o granja/</w:t>
      </w:r>
      <w:proofErr w:type="spellStart"/>
      <w:r w:rsidRPr="008F1598">
        <w:rPr>
          <w:rFonts w:ascii="Arial" w:eastAsia="Arial" w:hAnsi="Arial" w:cs="Arial"/>
          <w:sz w:val="22"/>
          <w:szCs w:val="22"/>
        </w:rPr>
        <w:t>guesthouse</w:t>
      </w:r>
      <w:proofErr w:type="spellEnd"/>
      <w:r w:rsidRPr="008F1598">
        <w:rPr>
          <w:rFonts w:ascii="Arial" w:eastAsia="Arial" w:hAnsi="Arial" w:cs="Arial"/>
          <w:sz w:val="22"/>
          <w:szCs w:val="22"/>
        </w:rPr>
        <w:t xml:space="preserve"> en habitación doble con servicios compartidos</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 xml:space="preserve">Safari de avistamiento de ballenas </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Todos los desayunos y comidas en los días de ruta</w:t>
      </w:r>
    </w:p>
    <w:p w:rsidR="001C474A" w:rsidRPr="008F1598" w:rsidRDefault="001C474A" w:rsidP="001C474A">
      <w:pPr>
        <w:numPr>
          <w:ilvl w:val="0"/>
          <w:numId w:val="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8F1598">
        <w:rPr>
          <w:rFonts w:ascii="Arial" w:eastAsia="Arial" w:hAnsi="Arial" w:cs="Arial"/>
          <w:sz w:val="22"/>
          <w:szCs w:val="22"/>
        </w:rPr>
        <w:t>5 cenas</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 xml:space="preserve">Todos los transportes durante los días de ruta en vehículo exclusivo para el grupo, incluido </w:t>
      </w:r>
      <w:proofErr w:type="spellStart"/>
      <w:r w:rsidRPr="008F1598">
        <w:rPr>
          <w:rFonts w:ascii="Arial" w:eastAsia="Arial" w:hAnsi="Arial" w:cs="Arial"/>
          <w:sz w:val="22"/>
          <w:szCs w:val="22"/>
        </w:rPr>
        <w:t>ferrys</w:t>
      </w:r>
      <w:proofErr w:type="spellEnd"/>
      <w:r w:rsidRPr="008F1598">
        <w:rPr>
          <w:rFonts w:ascii="Arial" w:eastAsia="Arial" w:hAnsi="Arial" w:cs="Arial"/>
          <w:sz w:val="22"/>
          <w:szCs w:val="22"/>
        </w:rPr>
        <w:t xml:space="preserve"> </w:t>
      </w:r>
    </w:p>
    <w:p w:rsidR="006A25BD" w:rsidRPr="008F1598" w:rsidRDefault="006A25BD" w:rsidP="006A25BD">
      <w:pPr>
        <w:numPr>
          <w:ilvl w:val="0"/>
          <w:numId w:val="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8F1598">
        <w:rPr>
          <w:rFonts w:ascii="Arial" w:eastAsia="Arial" w:hAnsi="Arial" w:cs="Arial"/>
          <w:sz w:val="22"/>
          <w:szCs w:val="22"/>
        </w:rPr>
        <w:t xml:space="preserve">Traslados en vehículo de Tierras Polares o </w:t>
      </w:r>
      <w:proofErr w:type="spellStart"/>
      <w:r w:rsidRPr="008F1598">
        <w:rPr>
          <w:rFonts w:ascii="Arial" w:eastAsia="Arial" w:hAnsi="Arial" w:cs="Arial"/>
          <w:sz w:val="22"/>
          <w:szCs w:val="22"/>
        </w:rPr>
        <w:t>Flybus</w:t>
      </w:r>
      <w:proofErr w:type="spellEnd"/>
      <w:r w:rsidRPr="008F1598">
        <w:rPr>
          <w:rFonts w:ascii="Arial" w:eastAsia="Arial" w:hAnsi="Arial" w:cs="Arial"/>
          <w:sz w:val="22"/>
          <w:szCs w:val="22"/>
        </w:rPr>
        <w:t xml:space="preserve"> del aeropuerto al alojamiento y viceversa en los días de llegada y regreso</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Guía exclusivo de Tierras Polares y de habla castellana en grupo pequeño de máximo 8 personas</w:t>
      </w:r>
    </w:p>
    <w:p w:rsidR="00950D5C" w:rsidRPr="008F1598" w:rsidRDefault="003856B9">
      <w:pPr>
        <w:numPr>
          <w:ilvl w:val="0"/>
          <w:numId w:val="6"/>
        </w:numPr>
        <w:spacing w:after="160" w:line="259" w:lineRule="auto"/>
        <w:rPr>
          <w:rFonts w:ascii="Arial" w:eastAsia="Arial" w:hAnsi="Arial" w:cs="Arial"/>
          <w:sz w:val="22"/>
          <w:szCs w:val="22"/>
        </w:rPr>
      </w:pPr>
      <w:r w:rsidRPr="008F1598">
        <w:rPr>
          <w:rFonts w:ascii="Arial" w:eastAsia="Arial" w:hAnsi="Arial" w:cs="Arial"/>
          <w:sz w:val="22"/>
          <w:szCs w:val="22"/>
        </w:rPr>
        <w:t xml:space="preserve">Seguro de asistencia en viaje </w:t>
      </w:r>
      <w:proofErr w:type="spellStart"/>
      <w:r w:rsidRPr="008F1598">
        <w:rPr>
          <w:rFonts w:ascii="Arial" w:eastAsia="Arial" w:hAnsi="Arial" w:cs="Arial"/>
          <w:sz w:val="22"/>
          <w:szCs w:val="22"/>
        </w:rPr>
        <w:t>multiaventura</w:t>
      </w:r>
      <w:proofErr w:type="spellEnd"/>
      <w:r w:rsidRPr="008F1598">
        <w:rPr>
          <w:rFonts w:ascii="Arial" w:eastAsia="Arial" w:hAnsi="Arial" w:cs="Arial"/>
          <w:sz w:val="22"/>
          <w:szCs w:val="22"/>
        </w:rPr>
        <w:t xml:space="preserve"> </w:t>
      </w:r>
    </w:p>
    <w:p w:rsidR="00950D5C" w:rsidRDefault="00950D5C">
      <w:pPr>
        <w:spacing w:line="276" w:lineRule="auto"/>
        <w:jc w:val="both"/>
        <w:rPr>
          <w:rFonts w:ascii="Arial" w:eastAsia="Arial" w:hAnsi="Arial" w:cs="Arial"/>
          <w:b/>
          <w:sz w:val="22"/>
          <w:szCs w:val="22"/>
        </w:rPr>
      </w:pPr>
    </w:p>
    <w:p w:rsidR="00950D5C" w:rsidRDefault="003856B9">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 xml:space="preserve">Tasas de aéreas y gastos de gestión (entre </w:t>
      </w:r>
      <w:r w:rsidR="006A25BD" w:rsidRPr="008F1598">
        <w:rPr>
          <w:rFonts w:ascii="Arial" w:eastAsia="Arial" w:hAnsi="Arial" w:cs="Arial"/>
          <w:sz w:val="22"/>
          <w:szCs w:val="22"/>
        </w:rPr>
        <w:t>200-300</w:t>
      </w:r>
      <w:r w:rsidRPr="008F1598">
        <w:rPr>
          <w:rFonts w:ascii="Arial" w:eastAsia="Arial" w:hAnsi="Arial" w:cs="Arial"/>
          <w:sz w:val="22"/>
          <w:szCs w:val="22"/>
        </w:rPr>
        <w:t xml:space="preserve">€) </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 xml:space="preserve">Comidas en los días de vuelo y </w:t>
      </w:r>
      <w:r w:rsidR="001C474A" w:rsidRPr="008F1598">
        <w:rPr>
          <w:rFonts w:ascii="Arial" w:eastAsia="Arial" w:hAnsi="Arial" w:cs="Arial"/>
          <w:sz w:val="22"/>
          <w:szCs w:val="22"/>
        </w:rPr>
        <w:t xml:space="preserve">6 </w:t>
      </w:r>
      <w:r w:rsidRPr="008F1598">
        <w:rPr>
          <w:rFonts w:ascii="Arial" w:eastAsia="Arial" w:hAnsi="Arial" w:cs="Arial"/>
          <w:sz w:val="22"/>
          <w:szCs w:val="22"/>
        </w:rPr>
        <w:t xml:space="preserve">cenas en </w:t>
      </w:r>
      <w:proofErr w:type="spellStart"/>
      <w:r w:rsidRPr="008F1598">
        <w:rPr>
          <w:rFonts w:ascii="Arial" w:eastAsia="Arial" w:hAnsi="Arial" w:cs="Arial"/>
          <w:sz w:val="22"/>
          <w:szCs w:val="22"/>
        </w:rPr>
        <w:t>Reykjavík</w:t>
      </w:r>
      <w:proofErr w:type="spellEnd"/>
      <w:r w:rsidRPr="008F1598">
        <w:rPr>
          <w:rFonts w:ascii="Arial" w:eastAsia="Arial" w:hAnsi="Arial" w:cs="Arial"/>
          <w:sz w:val="22"/>
          <w:szCs w:val="22"/>
        </w:rPr>
        <w:t>/</w:t>
      </w:r>
      <w:proofErr w:type="spellStart"/>
      <w:r w:rsidRPr="008F1598">
        <w:rPr>
          <w:rFonts w:ascii="Arial" w:eastAsia="Arial" w:hAnsi="Arial" w:cs="Arial"/>
          <w:sz w:val="22"/>
          <w:szCs w:val="22"/>
        </w:rPr>
        <w:t>Keflavík</w:t>
      </w:r>
      <w:proofErr w:type="spellEnd"/>
      <w:r w:rsidR="001C474A" w:rsidRPr="008F1598">
        <w:rPr>
          <w:rFonts w:ascii="Arial" w:eastAsia="Arial" w:hAnsi="Arial" w:cs="Arial"/>
          <w:sz w:val="22"/>
          <w:szCs w:val="22"/>
        </w:rPr>
        <w:t>,</w:t>
      </w:r>
      <w:r w:rsidRPr="008F1598">
        <w:rPr>
          <w:rFonts w:ascii="Arial" w:eastAsia="Arial" w:hAnsi="Arial" w:cs="Arial"/>
          <w:sz w:val="22"/>
          <w:szCs w:val="22"/>
        </w:rPr>
        <w:t xml:space="preserve"> </w:t>
      </w:r>
      <w:proofErr w:type="spellStart"/>
      <w:r w:rsidRPr="008F1598">
        <w:rPr>
          <w:rFonts w:ascii="Arial" w:eastAsia="Arial" w:hAnsi="Arial" w:cs="Arial"/>
          <w:sz w:val="22"/>
          <w:szCs w:val="22"/>
        </w:rPr>
        <w:t>Akureyri</w:t>
      </w:r>
      <w:proofErr w:type="spellEnd"/>
      <w:r w:rsidR="001C474A" w:rsidRPr="008F1598">
        <w:rPr>
          <w:rFonts w:ascii="Arial" w:eastAsia="Arial" w:hAnsi="Arial" w:cs="Arial"/>
          <w:sz w:val="22"/>
          <w:szCs w:val="22"/>
        </w:rPr>
        <w:t xml:space="preserve">, </w:t>
      </w:r>
      <w:proofErr w:type="spellStart"/>
      <w:r w:rsidR="001C474A" w:rsidRPr="008F1598">
        <w:rPr>
          <w:rFonts w:ascii="Arial" w:eastAsia="Arial" w:hAnsi="Arial" w:cs="Arial"/>
          <w:sz w:val="22"/>
          <w:szCs w:val="22"/>
        </w:rPr>
        <w:t>Eggilstadir</w:t>
      </w:r>
      <w:proofErr w:type="spellEnd"/>
      <w:r w:rsidR="001C474A" w:rsidRPr="008F1598">
        <w:rPr>
          <w:rFonts w:ascii="Arial" w:eastAsia="Arial" w:hAnsi="Arial" w:cs="Arial"/>
          <w:sz w:val="22"/>
          <w:szCs w:val="22"/>
        </w:rPr>
        <w:t xml:space="preserve">, </w:t>
      </w:r>
      <w:proofErr w:type="spellStart"/>
      <w:r w:rsidR="001C474A" w:rsidRPr="008F1598">
        <w:rPr>
          <w:rFonts w:ascii="Arial" w:eastAsia="Arial" w:hAnsi="Arial" w:cs="Arial"/>
          <w:sz w:val="22"/>
          <w:szCs w:val="22"/>
        </w:rPr>
        <w:t>Höfn</w:t>
      </w:r>
      <w:proofErr w:type="spellEnd"/>
      <w:r w:rsidR="001C474A" w:rsidRPr="008F1598">
        <w:rPr>
          <w:rFonts w:ascii="Arial" w:eastAsia="Arial" w:hAnsi="Arial" w:cs="Arial"/>
          <w:sz w:val="22"/>
          <w:szCs w:val="22"/>
        </w:rPr>
        <w:t xml:space="preserve"> y </w:t>
      </w:r>
      <w:proofErr w:type="spellStart"/>
      <w:r w:rsidR="001C474A" w:rsidRPr="008F1598">
        <w:rPr>
          <w:rFonts w:ascii="Arial" w:eastAsia="Arial" w:hAnsi="Arial" w:cs="Arial"/>
          <w:sz w:val="22"/>
          <w:szCs w:val="22"/>
        </w:rPr>
        <w:t>Vík</w:t>
      </w:r>
      <w:proofErr w:type="spellEnd"/>
    </w:p>
    <w:p w:rsidR="00950D5C" w:rsidRPr="008F1598" w:rsidRDefault="006A25BD">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 xml:space="preserve">Traslados de </w:t>
      </w:r>
      <w:r w:rsidR="003856B9" w:rsidRPr="008F1598">
        <w:rPr>
          <w:rFonts w:ascii="Arial" w:eastAsia="Arial" w:hAnsi="Arial" w:cs="Arial"/>
          <w:sz w:val="22"/>
          <w:szCs w:val="22"/>
        </w:rPr>
        <w:t>/hasta el aeropuerto fuera de las fechas de esta ruta de Islandia o los del aeropuerto en caso de viaje combinado Islandia-Groenlandia</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Gastos derivados de la climatología adversa, del retraso de vuelos o de incidencias con el equipaje.</w:t>
      </w:r>
    </w:p>
    <w:p w:rsidR="00950D5C" w:rsidRPr="008F1598" w:rsidRDefault="003856B9">
      <w:pPr>
        <w:numPr>
          <w:ilvl w:val="0"/>
          <w:numId w:val="6"/>
        </w:numPr>
        <w:spacing w:line="276" w:lineRule="auto"/>
        <w:jc w:val="both"/>
        <w:rPr>
          <w:rFonts w:ascii="Arial" w:eastAsia="Arial" w:hAnsi="Arial" w:cs="Arial"/>
          <w:sz w:val="22"/>
          <w:szCs w:val="22"/>
        </w:rPr>
      </w:pPr>
      <w:r w:rsidRPr="008F1598">
        <w:rPr>
          <w:rFonts w:ascii="Arial" w:eastAsia="Arial" w:hAnsi="Arial" w:cs="Arial"/>
          <w:sz w:val="22"/>
          <w:szCs w:val="22"/>
        </w:rPr>
        <w:t>Cualquier supuesto no especificado en el apartado ‘Incluye’</w:t>
      </w:r>
    </w:p>
    <w:p w:rsidR="00950D5C" w:rsidRPr="008F1598" w:rsidRDefault="003856B9">
      <w:pPr>
        <w:numPr>
          <w:ilvl w:val="0"/>
          <w:numId w:val="6"/>
        </w:numPr>
        <w:rPr>
          <w:rFonts w:ascii="Arial" w:eastAsia="Arial" w:hAnsi="Arial" w:cs="Arial"/>
          <w:sz w:val="22"/>
          <w:szCs w:val="22"/>
        </w:rPr>
      </w:pPr>
      <w:r w:rsidRPr="008F1598">
        <w:rPr>
          <w:rFonts w:ascii="Arial" w:eastAsia="Arial" w:hAnsi="Arial" w:cs="Arial"/>
          <w:sz w:val="22"/>
          <w:szCs w:val="22"/>
        </w:rPr>
        <w:t>Seguro de anulación (opcional)</w:t>
      </w:r>
    </w:p>
    <w:p w:rsidR="00950D5C" w:rsidRPr="008F1598" w:rsidRDefault="003856B9">
      <w:pPr>
        <w:numPr>
          <w:ilvl w:val="0"/>
          <w:numId w:val="6"/>
        </w:numPr>
        <w:rPr>
          <w:rFonts w:ascii="Arial" w:eastAsia="Arial" w:hAnsi="Arial" w:cs="Arial"/>
          <w:sz w:val="22"/>
          <w:szCs w:val="22"/>
        </w:rPr>
      </w:pPr>
      <w:r w:rsidRPr="008F1598">
        <w:rPr>
          <w:rFonts w:ascii="Arial" w:eastAsia="Arial" w:hAnsi="Arial" w:cs="Arial"/>
          <w:sz w:val="22"/>
          <w:szCs w:val="22"/>
        </w:rPr>
        <w:t xml:space="preserve">Propinas </w:t>
      </w:r>
      <w:r w:rsidR="006A25BD" w:rsidRPr="008F1598">
        <w:rPr>
          <w:rFonts w:ascii="Arial" w:eastAsia="Arial" w:hAnsi="Arial" w:cs="Arial"/>
          <w:sz w:val="22"/>
          <w:szCs w:val="22"/>
        </w:rPr>
        <w:t xml:space="preserve">para el </w:t>
      </w:r>
      <w:r w:rsidRPr="008F1598">
        <w:rPr>
          <w:rFonts w:ascii="Arial" w:eastAsia="Arial" w:hAnsi="Arial" w:cs="Arial"/>
          <w:sz w:val="22"/>
          <w:szCs w:val="22"/>
        </w:rPr>
        <w:t>guía</w:t>
      </w:r>
    </w:p>
    <w:p w:rsidR="00950D5C" w:rsidRDefault="00950D5C">
      <w:pPr>
        <w:pBdr>
          <w:top w:val="none" w:sz="0" w:space="4" w:color="000000"/>
        </w:pBdr>
        <w:jc w:val="both"/>
        <w:rPr>
          <w:rFonts w:ascii="Century Gothic" w:eastAsia="Century Gothic" w:hAnsi="Century Gothic" w:cs="Century Gothic"/>
          <w:b/>
          <w:color w:val="2F5496"/>
          <w:sz w:val="28"/>
          <w:szCs w:val="28"/>
        </w:rPr>
      </w:pPr>
    </w:p>
    <w:p w:rsidR="00950D5C" w:rsidRDefault="00950D5C">
      <w:pPr>
        <w:pBdr>
          <w:top w:val="none" w:sz="0" w:space="4" w:color="000000"/>
        </w:pBdr>
        <w:jc w:val="both"/>
        <w:rPr>
          <w:rFonts w:ascii="Century Gothic" w:eastAsia="Century Gothic" w:hAnsi="Century Gothic" w:cs="Century Gothic"/>
          <w:b/>
          <w:color w:val="2F5496"/>
          <w:sz w:val="28"/>
          <w:szCs w:val="28"/>
        </w:rPr>
      </w:pPr>
    </w:p>
    <w:p w:rsidR="00950D5C" w:rsidRDefault="003856B9">
      <w:pPr>
        <w:pBdr>
          <w:top w:val="none" w:sz="0" w:space="4" w:color="000000"/>
        </w:pBd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950D5C" w:rsidRDefault="00950D5C">
      <w:pPr>
        <w:pBdr>
          <w:top w:val="none" w:sz="0" w:space="4" w:color="000000"/>
        </w:pBdr>
        <w:tabs>
          <w:tab w:val="left" w:pos="720"/>
        </w:tabs>
        <w:spacing w:line="276" w:lineRule="auto"/>
        <w:rPr>
          <w:rFonts w:ascii="Arial" w:eastAsia="Arial" w:hAnsi="Arial" w:cs="Arial"/>
          <w:sz w:val="20"/>
          <w:szCs w:val="20"/>
        </w:rPr>
      </w:pPr>
    </w:p>
    <w:p w:rsidR="00950D5C" w:rsidRDefault="003856B9">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Conocer los mejores lugares de la isla para el </w:t>
      </w:r>
      <w:r>
        <w:rPr>
          <w:rFonts w:ascii="Arial" w:eastAsia="Arial" w:hAnsi="Arial" w:cs="Arial"/>
          <w:b/>
          <w:sz w:val="22"/>
          <w:szCs w:val="22"/>
        </w:rPr>
        <w:t>avistamiento de aves</w:t>
      </w:r>
      <w:r>
        <w:rPr>
          <w:rFonts w:ascii="Arial" w:eastAsia="Arial" w:hAnsi="Arial" w:cs="Arial"/>
          <w:sz w:val="22"/>
          <w:szCs w:val="22"/>
        </w:rPr>
        <w:t xml:space="preserve"> junto a un guía especializado que nos ayudará en la identificación de especies.</w:t>
      </w:r>
    </w:p>
    <w:p w:rsidR="00950D5C" w:rsidRDefault="003856B9">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Visita a </w:t>
      </w:r>
      <w:proofErr w:type="spellStart"/>
      <w:r>
        <w:rPr>
          <w:rFonts w:ascii="Arial" w:eastAsia="Arial" w:hAnsi="Arial" w:cs="Arial"/>
          <w:b/>
          <w:sz w:val="22"/>
          <w:szCs w:val="22"/>
        </w:rPr>
        <w:t>Latrabjarg</w:t>
      </w:r>
      <w:proofErr w:type="spellEnd"/>
      <w:r>
        <w:rPr>
          <w:rFonts w:ascii="Arial" w:eastAsia="Arial" w:hAnsi="Arial" w:cs="Arial"/>
          <w:sz w:val="22"/>
          <w:szCs w:val="22"/>
        </w:rPr>
        <w:t xml:space="preserve">, la punta más occidental de Islandia, uno de los mejores lugares de observación de aves y fauna de Islandia. Avistamiento de </w:t>
      </w:r>
      <w:r>
        <w:rPr>
          <w:rFonts w:ascii="Arial" w:eastAsia="Arial" w:hAnsi="Arial" w:cs="Arial"/>
          <w:b/>
          <w:sz w:val="22"/>
          <w:szCs w:val="22"/>
        </w:rPr>
        <w:t>focas</w:t>
      </w:r>
      <w:r>
        <w:rPr>
          <w:rFonts w:ascii="Arial" w:eastAsia="Arial" w:hAnsi="Arial" w:cs="Arial"/>
          <w:sz w:val="22"/>
          <w:szCs w:val="22"/>
        </w:rPr>
        <w:t>,</w:t>
      </w:r>
      <w:r>
        <w:rPr>
          <w:rFonts w:ascii="Arial" w:eastAsia="Arial" w:hAnsi="Arial" w:cs="Arial"/>
          <w:b/>
          <w:sz w:val="22"/>
          <w:szCs w:val="22"/>
        </w:rPr>
        <w:t xml:space="preserve"> frailecillos </w:t>
      </w:r>
      <w:r>
        <w:rPr>
          <w:rFonts w:ascii="Arial" w:eastAsia="Arial" w:hAnsi="Arial" w:cs="Arial"/>
          <w:sz w:val="22"/>
          <w:szCs w:val="22"/>
        </w:rPr>
        <w:t xml:space="preserve">y numerosas aves. </w:t>
      </w:r>
    </w:p>
    <w:p w:rsidR="00950D5C" w:rsidRDefault="003856B9">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950D5C" w:rsidRDefault="003856B9">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Un recorrido integral alrededor de la isla que nos mostrará en toda su magnitud este gigante volcánico.</w:t>
      </w:r>
    </w:p>
    <w:p w:rsidR="00950D5C" w:rsidRDefault="003856B9">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Visitar el sur de Islandia, característico por sus contrastes: </w:t>
      </w:r>
      <w:r>
        <w:rPr>
          <w:rFonts w:ascii="Arial" w:eastAsia="Arial" w:hAnsi="Arial" w:cs="Arial"/>
          <w:b/>
          <w:sz w:val="22"/>
          <w:szCs w:val="22"/>
        </w:rPr>
        <w:t>lenguas glaciares</w:t>
      </w:r>
      <w:r>
        <w:rPr>
          <w:rFonts w:ascii="Arial" w:eastAsia="Arial" w:hAnsi="Arial" w:cs="Arial"/>
          <w:sz w:val="22"/>
          <w:szCs w:val="22"/>
        </w:rPr>
        <w:t xml:space="preserve">, formaciones volcánicas como la </w:t>
      </w:r>
      <w:r>
        <w:rPr>
          <w:rFonts w:ascii="Arial" w:eastAsia="Arial" w:hAnsi="Arial" w:cs="Arial"/>
          <w:b/>
          <w:sz w:val="22"/>
          <w:szCs w:val="22"/>
        </w:rPr>
        <w:t xml:space="preserve">reserva natural de </w:t>
      </w:r>
      <w:proofErr w:type="spellStart"/>
      <w:r>
        <w:rPr>
          <w:rFonts w:ascii="Arial" w:eastAsia="Arial" w:hAnsi="Arial" w:cs="Arial"/>
          <w:b/>
          <w:sz w:val="22"/>
          <w:szCs w:val="22"/>
        </w:rPr>
        <w:t>Dyrhólaey</w:t>
      </w:r>
      <w:proofErr w:type="spellEnd"/>
      <w:r>
        <w:rPr>
          <w:rFonts w:ascii="Arial" w:eastAsia="Arial" w:hAnsi="Arial" w:cs="Arial"/>
          <w:sz w:val="22"/>
          <w:szCs w:val="22"/>
        </w:rPr>
        <w:t xml:space="preserve">, los </w:t>
      </w:r>
      <w:r>
        <w:rPr>
          <w:rFonts w:ascii="Arial" w:eastAsia="Arial" w:hAnsi="Arial" w:cs="Arial"/>
          <w:b/>
          <w:sz w:val="22"/>
          <w:szCs w:val="22"/>
        </w:rPr>
        <w:t xml:space="preserve">acantilados de </w:t>
      </w:r>
      <w:proofErr w:type="spellStart"/>
      <w:r>
        <w:rPr>
          <w:rFonts w:ascii="Arial" w:eastAsia="Arial" w:hAnsi="Arial" w:cs="Arial"/>
          <w:b/>
          <w:sz w:val="22"/>
          <w:szCs w:val="22"/>
        </w:rPr>
        <w:t>Vík</w:t>
      </w:r>
      <w:proofErr w:type="spellEnd"/>
      <w:r>
        <w:rPr>
          <w:rFonts w:ascii="Arial" w:eastAsia="Arial" w:hAnsi="Arial" w:cs="Arial"/>
          <w:sz w:val="22"/>
          <w:szCs w:val="22"/>
        </w:rPr>
        <w:t xml:space="preserve"> y sus majestuosas </w:t>
      </w:r>
      <w:r>
        <w:rPr>
          <w:rFonts w:ascii="Arial" w:eastAsia="Arial" w:hAnsi="Arial" w:cs="Arial"/>
          <w:b/>
          <w:sz w:val="22"/>
          <w:szCs w:val="22"/>
        </w:rPr>
        <w:t>cascadas</w:t>
      </w:r>
      <w:r>
        <w:rPr>
          <w:rFonts w:ascii="Arial" w:eastAsia="Arial" w:hAnsi="Arial" w:cs="Arial"/>
          <w:sz w:val="22"/>
          <w:szCs w:val="22"/>
        </w:rPr>
        <w:t>.</w:t>
      </w:r>
    </w:p>
    <w:p w:rsidR="00950D5C" w:rsidRDefault="00950D5C">
      <w:pPr>
        <w:jc w:val="both"/>
        <w:rPr>
          <w:rFonts w:ascii="Century Gothic" w:eastAsia="Century Gothic" w:hAnsi="Century Gothic" w:cs="Century Gothic"/>
          <w:b/>
          <w:color w:val="2F5496"/>
          <w:sz w:val="28"/>
          <w:szCs w:val="28"/>
        </w:rPr>
      </w:pPr>
    </w:p>
    <w:p w:rsidR="00950D5C" w:rsidRDefault="00950D5C">
      <w:pPr>
        <w:jc w:val="both"/>
        <w:rPr>
          <w:rFonts w:ascii="Century Gothic" w:eastAsia="Century Gothic" w:hAnsi="Century Gothic" w:cs="Century Gothic"/>
          <w:b/>
          <w:color w:val="2F5496"/>
          <w:sz w:val="28"/>
          <w:szCs w:val="28"/>
        </w:rPr>
      </w:pPr>
    </w:p>
    <w:p w:rsidR="00950D5C" w:rsidRDefault="003856B9">
      <w:pPr>
        <w:jc w:val="both"/>
        <w:rPr>
          <w:rFonts w:ascii="Century Gothic" w:eastAsia="Century Gothic" w:hAnsi="Century Gothic" w:cs="Century Gothic"/>
          <w:b/>
          <w:color w:val="2F5496"/>
          <w:sz w:val="28"/>
          <w:szCs w:val="28"/>
        </w:rPr>
      </w:pPr>
      <w:r>
        <w:rPr>
          <w:noProof/>
          <w:lang w:val="es-ES"/>
        </w:rPr>
        <w:drawing>
          <wp:inline distT="0" distB="0" distL="0" distR="0">
            <wp:extent cx="5486400" cy="3653758"/>
            <wp:effectExtent l="0" t="0" r="0" b="0"/>
            <wp:docPr id="256" name="image1.jpg" descr="https://tierraspolares.es/wp-content/uploads/2019/02/mapa-islandia-aves.jpg"/>
            <wp:cNvGraphicFramePr/>
            <a:graphic xmlns:a="http://schemas.openxmlformats.org/drawingml/2006/main">
              <a:graphicData uri="http://schemas.openxmlformats.org/drawingml/2006/picture">
                <pic:pic xmlns:pic="http://schemas.openxmlformats.org/drawingml/2006/picture">
                  <pic:nvPicPr>
                    <pic:cNvPr id="0" name="image1.jpg" descr="https://tierraspolares.es/wp-content/uploads/2019/02/mapa-islandia-aves.jpg"/>
                    <pic:cNvPicPr preferRelativeResize="0"/>
                  </pic:nvPicPr>
                  <pic:blipFill>
                    <a:blip r:embed="rId9"/>
                    <a:srcRect/>
                    <a:stretch>
                      <a:fillRect/>
                    </a:stretch>
                  </pic:blipFill>
                  <pic:spPr>
                    <a:xfrm>
                      <a:off x="0" y="0"/>
                      <a:ext cx="5486400" cy="3653758"/>
                    </a:xfrm>
                    <a:prstGeom prst="rect">
                      <a:avLst/>
                    </a:prstGeom>
                    <a:ln/>
                  </pic:spPr>
                </pic:pic>
              </a:graphicData>
            </a:graphic>
          </wp:inline>
        </w:drawing>
      </w:r>
    </w:p>
    <w:p w:rsidR="00950D5C" w:rsidRDefault="00950D5C">
      <w:pPr>
        <w:jc w:val="both"/>
        <w:rPr>
          <w:rFonts w:ascii="Century Gothic" w:eastAsia="Century Gothic" w:hAnsi="Century Gothic" w:cs="Century Gothic"/>
          <w:b/>
          <w:color w:val="2F5496"/>
          <w:sz w:val="28"/>
          <w:szCs w:val="28"/>
        </w:rPr>
      </w:pPr>
    </w:p>
    <w:p w:rsidR="00950D5C" w:rsidRDefault="00950D5C">
      <w:pPr>
        <w:jc w:val="both"/>
        <w:rPr>
          <w:rFonts w:ascii="Century Gothic" w:eastAsia="Century Gothic" w:hAnsi="Century Gothic" w:cs="Century Gothic"/>
          <w:b/>
          <w:color w:val="2F5496"/>
          <w:sz w:val="28"/>
          <w:szCs w:val="28"/>
        </w:rPr>
      </w:pPr>
    </w:p>
    <w:p w:rsidR="00950D5C" w:rsidRDefault="003856B9">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28"/>
          <w:szCs w:val="28"/>
        </w:rPr>
        <w:t>POR QUÉ VIAJAR CON TIERRAS POLARES</w:t>
      </w:r>
    </w:p>
    <w:p w:rsidR="00950D5C" w:rsidRDefault="00950D5C">
      <w:pPr>
        <w:spacing w:line="276" w:lineRule="auto"/>
        <w:rPr>
          <w:rFonts w:ascii="Arial" w:eastAsia="Arial" w:hAnsi="Arial" w:cs="Arial"/>
          <w:b/>
          <w:color w:val="2F5496"/>
          <w:sz w:val="22"/>
          <w:szCs w:val="22"/>
        </w:rPr>
      </w:pPr>
    </w:p>
    <w:p w:rsidR="00950D5C" w:rsidRDefault="003856B9">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950D5C" w:rsidRDefault="00950D5C">
      <w:pPr>
        <w:spacing w:line="276" w:lineRule="auto"/>
        <w:rPr>
          <w:rFonts w:ascii="Arial" w:eastAsia="Arial" w:hAnsi="Arial" w:cs="Arial"/>
          <w:b/>
          <w:color w:val="2F5496"/>
          <w:sz w:val="20"/>
          <w:szCs w:val="20"/>
        </w:rPr>
      </w:pPr>
    </w:p>
    <w:p w:rsidR="00950D5C" w:rsidRDefault="003856B9">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950D5C" w:rsidRDefault="00950D5C">
      <w:pPr>
        <w:spacing w:line="276" w:lineRule="auto"/>
        <w:rPr>
          <w:rFonts w:ascii="Arial" w:eastAsia="Arial" w:hAnsi="Arial" w:cs="Arial"/>
          <w:b/>
          <w:color w:val="2F5496"/>
          <w:sz w:val="20"/>
          <w:szCs w:val="20"/>
        </w:rPr>
      </w:pPr>
    </w:p>
    <w:p w:rsidR="00950D5C" w:rsidRDefault="003856B9">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950D5C" w:rsidRDefault="00950D5C">
      <w:pPr>
        <w:spacing w:line="276" w:lineRule="auto"/>
        <w:rPr>
          <w:rFonts w:ascii="Arial" w:eastAsia="Arial" w:hAnsi="Arial" w:cs="Arial"/>
          <w:b/>
          <w:color w:val="2F5496"/>
          <w:sz w:val="20"/>
          <w:szCs w:val="20"/>
        </w:rPr>
      </w:pPr>
    </w:p>
    <w:p w:rsidR="00950D5C" w:rsidRDefault="003856B9">
      <w:pPr>
        <w:spacing w:line="276" w:lineRule="auto"/>
        <w:rPr>
          <w:rFonts w:ascii="Arial" w:eastAsia="Arial" w:hAnsi="Arial" w:cs="Arial"/>
          <w:b/>
          <w:color w:val="2F5496"/>
          <w:sz w:val="20"/>
          <w:szCs w:val="20"/>
        </w:rPr>
      </w:pPr>
      <w:r>
        <w:rPr>
          <w:rFonts w:ascii="Arial" w:eastAsia="Arial" w:hAnsi="Arial" w:cs="Arial"/>
          <w:b/>
          <w:color w:val="2F5496"/>
          <w:sz w:val="20"/>
          <w:szCs w:val="20"/>
        </w:rPr>
        <w:lastRenderedPageBreak/>
        <w:t xml:space="preserve">GRUPOS REDUCIDOS.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950D5C" w:rsidRDefault="00950D5C">
      <w:pPr>
        <w:spacing w:line="276" w:lineRule="auto"/>
        <w:rPr>
          <w:rFonts w:ascii="Arial" w:eastAsia="Arial" w:hAnsi="Arial" w:cs="Arial"/>
          <w:b/>
          <w:color w:val="2F5496"/>
          <w:sz w:val="20"/>
          <w:szCs w:val="20"/>
        </w:rPr>
      </w:pPr>
    </w:p>
    <w:p w:rsidR="00950D5C" w:rsidRDefault="003856B9">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950D5C" w:rsidRDefault="00950D5C">
      <w:pPr>
        <w:spacing w:line="276" w:lineRule="auto"/>
        <w:rPr>
          <w:rFonts w:ascii="Arial" w:eastAsia="Arial" w:hAnsi="Arial" w:cs="Arial"/>
          <w:b/>
          <w:color w:val="2F5496"/>
          <w:sz w:val="20"/>
          <w:szCs w:val="20"/>
        </w:rPr>
      </w:pPr>
    </w:p>
    <w:p w:rsidR="00950D5C" w:rsidRDefault="003856B9">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950D5C" w:rsidRDefault="00950D5C">
      <w:pPr>
        <w:spacing w:line="276" w:lineRule="auto"/>
        <w:rPr>
          <w:rFonts w:ascii="Arial" w:eastAsia="Arial" w:hAnsi="Arial" w:cs="Arial"/>
          <w:b/>
          <w:color w:val="2F5496"/>
          <w:sz w:val="20"/>
          <w:szCs w:val="20"/>
        </w:rPr>
      </w:pPr>
    </w:p>
    <w:p w:rsidR="00950D5C" w:rsidRDefault="003856B9">
      <w:pPr>
        <w:spacing w:line="276" w:lineRule="auto"/>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sz w:val="22"/>
          <w:szCs w:val="22"/>
        </w:rPr>
        <w:t xml:space="preserve"> </w:t>
      </w:r>
      <w:hyperlink r:id="rId10">
        <w:proofErr w:type="gramStart"/>
        <w:r>
          <w:rPr>
            <w:rFonts w:ascii="Arial" w:eastAsia="Arial" w:hAnsi="Arial" w:cs="Arial"/>
            <w:color w:val="4A86E8"/>
            <w:sz w:val="20"/>
            <w:szCs w:val="20"/>
          </w:rPr>
          <w:t>facebook.com/</w:t>
        </w:r>
        <w:proofErr w:type="spellStart"/>
        <w:r>
          <w:rPr>
            <w:rFonts w:ascii="Arial" w:eastAsia="Arial" w:hAnsi="Arial" w:cs="Arial"/>
            <w:color w:val="4A86E8"/>
            <w:sz w:val="20"/>
            <w:szCs w:val="20"/>
          </w:rPr>
          <w:t>tierraspolaresviajes</w:t>
        </w:r>
        <w:proofErr w:type="spellEnd"/>
        <w:proofErr w:type="gramEnd"/>
      </w:hyperlink>
    </w:p>
    <w:p w:rsidR="00950D5C" w:rsidRDefault="00B24626">
      <w:pPr>
        <w:spacing w:line="276" w:lineRule="auto"/>
        <w:rPr>
          <w:rFonts w:ascii="Arial" w:eastAsia="Arial" w:hAnsi="Arial" w:cs="Arial"/>
          <w:sz w:val="20"/>
          <w:szCs w:val="20"/>
        </w:rPr>
      </w:pPr>
      <w:hyperlink r:id="rId11">
        <w:proofErr w:type="gramStart"/>
        <w:r w:rsidR="003856B9">
          <w:rPr>
            <w:rFonts w:ascii="Arial" w:eastAsia="Arial" w:hAnsi="Arial" w:cs="Arial"/>
            <w:color w:val="4A86E8"/>
            <w:sz w:val="20"/>
            <w:szCs w:val="20"/>
          </w:rPr>
          <w:t>instagram.com/</w:t>
        </w:r>
        <w:proofErr w:type="spellStart"/>
        <w:r w:rsidR="003856B9">
          <w:rPr>
            <w:rFonts w:ascii="Arial" w:eastAsia="Arial" w:hAnsi="Arial" w:cs="Arial"/>
            <w:color w:val="4A86E8"/>
            <w:sz w:val="20"/>
            <w:szCs w:val="20"/>
          </w:rPr>
          <w:t>tierraspolares</w:t>
        </w:r>
        <w:proofErr w:type="spellEnd"/>
        <w:proofErr w:type="gramEnd"/>
      </w:hyperlink>
    </w:p>
    <w:p w:rsidR="00950D5C" w:rsidRDefault="00950D5C">
      <w:pPr>
        <w:spacing w:line="276" w:lineRule="auto"/>
        <w:rPr>
          <w:rFonts w:ascii="Arial" w:eastAsia="Arial" w:hAnsi="Arial" w:cs="Arial"/>
          <w:b/>
          <w:color w:val="000080"/>
        </w:rPr>
      </w:pPr>
    </w:p>
    <w:p w:rsidR="00950D5C" w:rsidRDefault="00950D5C">
      <w:pPr>
        <w:jc w:val="both"/>
        <w:rPr>
          <w:rFonts w:ascii="Century Gothic" w:eastAsia="Century Gothic" w:hAnsi="Century Gothic" w:cs="Century Gothic"/>
          <w:b/>
          <w:color w:val="2F5496"/>
          <w:sz w:val="28"/>
          <w:szCs w:val="28"/>
        </w:rPr>
      </w:pPr>
    </w:p>
    <w:p w:rsidR="00950D5C" w:rsidRDefault="003856B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950D5C" w:rsidRDefault="00950D5C">
      <w:pPr>
        <w:jc w:val="both"/>
        <w:rPr>
          <w:rFonts w:ascii="Arial" w:eastAsia="Arial" w:hAnsi="Arial" w:cs="Arial"/>
          <w:b/>
          <w:color w:val="000000"/>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Condición física </w:t>
      </w:r>
    </w:p>
    <w:p w:rsidR="00950D5C" w:rsidRDefault="003856B9">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el viaje; basta con contar con una forma física normal y no tener dolencias físicas que impidan realizar una ruta de doce días en un entorno natural.</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Tipo de viaje y nivel</w:t>
      </w:r>
    </w:p>
    <w:p w:rsidR="00950D5C" w:rsidRDefault="003856B9">
      <w:pPr>
        <w:jc w:val="both"/>
        <w:rPr>
          <w:rFonts w:ascii="Arial" w:eastAsia="Arial" w:hAnsi="Arial" w:cs="Arial"/>
          <w:sz w:val="20"/>
          <w:szCs w:val="20"/>
        </w:rPr>
      </w:pPr>
      <w:r>
        <w:rPr>
          <w:rFonts w:ascii="Arial" w:eastAsia="Arial" w:hAnsi="Arial" w:cs="Arial"/>
          <w:sz w:val="20"/>
          <w:szCs w:val="20"/>
        </w:rPr>
        <w:t>Viaje de aventura. Nivel fácil. El viaje tiene un nivel accesible para todo el mundo, pero hay que ir mentalizado para pasar dos semanas en un entorno natural donde las condiciones pueden variar dependiendo del clima, los vientos, la lluvia, el entorno...</w:t>
      </w: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Las actividades </w:t>
      </w:r>
    </w:p>
    <w:p w:rsidR="00950D5C" w:rsidRDefault="003856B9">
      <w:pPr>
        <w:jc w:val="both"/>
        <w:rPr>
          <w:rFonts w:ascii="Arial" w:eastAsia="Arial" w:hAnsi="Arial" w:cs="Arial"/>
          <w:sz w:val="20"/>
          <w:szCs w:val="20"/>
        </w:rPr>
      </w:pPr>
      <w:r>
        <w:rPr>
          <w:rFonts w:ascii="Arial" w:eastAsia="Arial" w:hAnsi="Arial" w:cs="Arial"/>
          <w:sz w:val="20"/>
          <w:szCs w:val="20"/>
        </w:rPr>
        <w:t xml:space="preserve">Todas las actividades programadas están pensadas para un nivel de iniciación y no se requiere tener experiencia previa para participar en ellas. </w:t>
      </w: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El terreno, los caminos </w:t>
      </w:r>
    </w:p>
    <w:p w:rsidR="00950D5C" w:rsidRDefault="003856B9">
      <w:pPr>
        <w:jc w:val="both"/>
        <w:rPr>
          <w:rFonts w:ascii="Arial" w:eastAsia="Arial" w:hAnsi="Arial" w:cs="Arial"/>
          <w:sz w:val="20"/>
          <w:szCs w:val="20"/>
        </w:rPr>
      </w:pPr>
      <w:r>
        <w:rPr>
          <w:rFonts w:ascii="Arial" w:eastAsia="Arial" w:hAnsi="Arial" w:cs="Arial"/>
          <w:sz w:val="20"/>
          <w:szCs w:val="20"/>
        </w:rPr>
        <w:t xml:space="preserve">Casi todos los trayectos a pie se realizarán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Los vehículos </w:t>
      </w:r>
    </w:p>
    <w:p w:rsidR="00950D5C" w:rsidRPr="008F1598" w:rsidRDefault="003856B9">
      <w:pPr>
        <w:jc w:val="both"/>
        <w:rPr>
          <w:rFonts w:ascii="Arial" w:eastAsia="Arial" w:hAnsi="Arial" w:cs="Arial"/>
          <w:sz w:val="20"/>
          <w:szCs w:val="20"/>
        </w:rPr>
      </w:pPr>
      <w:r>
        <w:rPr>
          <w:rFonts w:ascii="Arial" w:eastAsia="Arial" w:hAnsi="Arial" w:cs="Arial"/>
          <w:sz w:val="20"/>
          <w:szCs w:val="20"/>
        </w:rPr>
        <w:t xml:space="preserve">Nuestro viaje se realizará en un vehículo de 9 </w:t>
      </w:r>
      <w:r w:rsidRPr="008F1598">
        <w:rPr>
          <w:rFonts w:ascii="Arial" w:eastAsia="Arial" w:hAnsi="Arial" w:cs="Arial"/>
          <w:sz w:val="20"/>
          <w:szCs w:val="20"/>
        </w:rPr>
        <w:t>plazas</w:t>
      </w:r>
      <w:r w:rsidR="001C474A" w:rsidRPr="008F1598">
        <w:rPr>
          <w:rFonts w:ascii="Arial" w:eastAsia="Arial" w:hAnsi="Arial" w:cs="Arial"/>
          <w:sz w:val="20"/>
          <w:szCs w:val="20"/>
        </w:rPr>
        <w:t xml:space="preserve"> tipo Volkswagen </w:t>
      </w:r>
      <w:proofErr w:type="spellStart"/>
      <w:r w:rsidR="001C474A" w:rsidRPr="008F1598">
        <w:rPr>
          <w:rFonts w:ascii="Arial" w:eastAsia="Arial" w:hAnsi="Arial" w:cs="Arial"/>
          <w:sz w:val="20"/>
          <w:szCs w:val="20"/>
        </w:rPr>
        <w:t>Caravelle</w:t>
      </w:r>
      <w:proofErr w:type="spellEnd"/>
      <w:r w:rsidR="001C474A" w:rsidRPr="008F1598">
        <w:rPr>
          <w:rFonts w:ascii="Arial" w:eastAsia="Arial" w:hAnsi="Arial" w:cs="Arial"/>
          <w:sz w:val="20"/>
          <w:szCs w:val="20"/>
        </w:rPr>
        <w:t xml:space="preserve">, Renault </w:t>
      </w:r>
      <w:proofErr w:type="spellStart"/>
      <w:r w:rsidR="001C474A" w:rsidRPr="008F1598">
        <w:rPr>
          <w:rFonts w:ascii="Arial" w:eastAsia="Arial" w:hAnsi="Arial" w:cs="Arial"/>
          <w:sz w:val="20"/>
          <w:szCs w:val="20"/>
        </w:rPr>
        <w:t>Trafic</w:t>
      </w:r>
      <w:proofErr w:type="spellEnd"/>
      <w:r w:rsidR="001C474A" w:rsidRPr="008F1598">
        <w:rPr>
          <w:rFonts w:ascii="Arial" w:eastAsia="Arial" w:hAnsi="Arial" w:cs="Arial"/>
          <w:sz w:val="20"/>
          <w:szCs w:val="20"/>
        </w:rPr>
        <w:t xml:space="preserve"> o similar</w:t>
      </w:r>
      <w:r w:rsidRPr="008F1598">
        <w:rPr>
          <w:rFonts w:ascii="Arial" w:eastAsia="Arial" w:hAnsi="Arial" w:cs="Arial"/>
          <w:sz w:val="20"/>
          <w:szCs w:val="20"/>
        </w:rPr>
        <w:t xml:space="preserve">, ideal para descubrir la isla de un modo ligero, familiar, flexible y diferente, totalmente idóneo para las carreteras de Islandia. </w:t>
      </w:r>
    </w:p>
    <w:p w:rsidR="001C474A" w:rsidRPr="008F1598" w:rsidRDefault="001C474A">
      <w:pPr>
        <w:jc w:val="both"/>
        <w:rPr>
          <w:rFonts w:ascii="Arial" w:eastAsia="Arial" w:hAnsi="Arial" w:cs="Arial"/>
          <w:sz w:val="20"/>
          <w:szCs w:val="20"/>
        </w:rPr>
      </w:pPr>
      <w:r w:rsidRPr="008F1598">
        <w:rPr>
          <w:rFonts w:ascii="Arial" w:eastAsia="Arial" w:hAnsi="Arial" w:cs="Arial"/>
          <w:sz w:val="20"/>
          <w:szCs w:val="20"/>
        </w:rPr>
        <w:t xml:space="preserve">Se recomienda llevar una bolsa de viaje o mochila con el equipaje, </w:t>
      </w:r>
      <w:r w:rsidRPr="008F1598">
        <w:rPr>
          <w:rFonts w:ascii="Arial" w:eastAsia="Arial" w:hAnsi="Arial" w:cs="Arial"/>
          <w:b/>
          <w:sz w:val="20"/>
          <w:szCs w:val="20"/>
        </w:rPr>
        <w:t>nunca una maleta rígida</w:t>
      </w:r>
      <w:r w:rsidRPr="008F1598">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9 personas más cajas/material necesario para el viaje.</w:t>
      </w:r>
    </w:p>
    <w:p w:rsidR="00950D5C" w:rsidRDefault="003856B9">
      <w:pPr>
        <w:jc w:val="both"/>
        <w:rPr>
          <w:rFonts w:ascii="Arial" w:eastAsia="Arial" w:hAnsi="Arial" w:cs="Arial"/>
          <w:color w:val="00B050"/>
          <w:sz w:val="20"/>
          <w:szCs w:val="20"/>
        </w:rPr>
      </w:pPr>
      <w:r w:rsidRPr="008F1598">
        <w:rPr>
          <w:rFonts w:ascii="Arial" w:eastAsia="Arial" w:hAnsi="Arial" w:cs="Arial"/>
          <w:sz w:val="20"/>
          <w:szCs w:val="20"/>
        </w:rPr>
        <w:t>Sin embargo, los periodos de conducción están estudiados para ser optimizados e intercalados</w:t>
      </w:r>
      <w:r>
        <w:rPr>
          <w:rFonts w:ascii="Arial" w:eastAsia="Arial" w:hAnsi="Arial" w:cs="Arial"/>
          <w:sz w:val="20"/>
          <w:szCs w:val="20"/>
        </w:rPr>
        <w:t xml:space="preserve"> con actividades y evitar traslados largos. Lo normal es hacer 3-4 horas al día, aunque hay dos días con hasta 5-6 horas de desplazamiento por carretera.</w:t>
      </w:r>
    </w:p>
    <w:p w:rsidR="00950D5C" w:rsidRDefault="003856B9">
      <w:pPr>
        <w:jc w:val="both"/>
        <w:rPr>
          <w:rFonts w:ascii="Arial" w:eastAsia="Arial" w:hAnsi="Arial" w:cs="Arial"/>
          <w:sz w:val="20"/>
          <w:szCs w:val="20"/>
        </w:rPr>
      </w:pPr>
      <w:r>
        <w:rPr>
          <w:rFonts w:ascii="Arial" w:eastAsia="Arial" w:hAnsi="Arial" w:cs="Arial"/>
          <w:sz w:val="20"/>
          <w:szCs w:val="20"/>
        </w:rPr>
        <w:lastRenderedPageBreak/>
        <w:t>Se recomienda llevar una bolsa de viaje o mochila con el equipaje, mejor que una maleta rígida. Para realizar más cómodamente el viaje, y al disponer de un espacio limitado en el vehículo, es importante llevar un equipaje de tamaño moderado.</w:t>
      </w:r>
    </w:p>
    <w:p w:rsidR="00950D5C" w:rsidRDefault="003856B9">
      <w:pPr>
        <w:jc w:val="both"/>
        <w:rPr>
          <w:rFonts w:ascii="Arial" w:eastAsia="Arial" w:hAnsi="Arial" w:cs="Arial"/>
          <w:sz w:val="20"/>
          <w:szCs w:val="20"/>
        </w:rPr>
      </w:pPr>
      <w:r>
        <w:rPr>
          <w:rFonts w:ascii="Arial" w:eastAsia="Arial" w:hAnsi="Arial" w:cs="Arial"/>
          <w:sz w:val="20"/>
          <w:szCs w:val="20"/>
        </w:rPr>
        <w:t>Relación de kilómetros aproximados:</w:t>
      </w:r>
    </w:p>
    <w:p w:rsidR="00950D5C" w:rsidRDefault="003856B9">
      <w:pPr>
        <w:jc w:val="both"/>
        <w:rPr>
          <w:rFonts w:ascii="Arial" w:eastAsia="Arial" w:hAnsi="Arial" w:cs="Arial"/>
          <w:sz w:val="20"/>
          <w:szCs w:val="20"/>
        </w:rPr>
      </w:pPr>
      <w:r>
        <w:rPr>
          <w:rFonts w:ascii="Arial" w:eastAsia="Arial" w:hAnsi="Arial" w:cs="Arial"/>
          <w:sz w:val="20"/>
          <w:szCs w:val="20"/>
        </w:rPr>
        <w:t xml:space="preserve">Día 1:     7km             Día 7:     50km           </w:t>
      </w:r>
    </w:p>
    <w:p w:rsidR="00950D5C" w:rsidRDefault="003856B9">
      <w:pPr>
        <w:jc w:val="both"/>
        <w:rPr>
          <w:rFonts w:ascii="Arial" w:eastAsia="Arial" w:hAnsi="Arial" w:cs="Arial"/>
          <w:sz w:val="20"/>
          <w:szCs w:val="20"/>
        </w:rPr>
      </w:pPr>
      <w:r>
        <w:rPr>
          <w:rFonts w:ascii="Arial" w:eastAsia="Arial" w:hAnsi="Arial" w:cs="Arial"/>
          <w:sz w:val="20"/>
          <w:szCs w:val="20"/>
        </w:rPr>
        <w:t xml:space="preserve">Día 2: 359km             Día 8:   312km           </w:t>
      </w:r>
    </w:p>
    <w:p w:rsidR="00950D5C" w:rsidRDefault="003856B9">
      <w:pPr>
        <w:jc w:val="both"/>
        <w:rPr>
          <w:rFonts w:ascii="Arial" w:eastAsia="Arial" w:hAnsi="Arial" w:cs="Arial"/>
          <w:sz w:val="20"/>
          <w:szCs w:val="20"/>
        </w:rPr>
      </w:pPr>
      <w:r>
        <w:rPr>
          <w:rFonts w:ascii="Arial" w:eastAsia="Arial" w:hAnsi="Arial" w:cs="Arial"/>
          <w:sz w:val="20"/>
          <w:szCs w:val="20"/>
        </w:rPr>
        <w:t xml:space="preserve">Día 3: 174km             Día 9:   277km           </w:t>
      </w:r>
    </w:p>
    <w:p w:rsidR="00950D5C" w:rsidRDefault="003856B9">
      <w:pPr>
        <w:jc w:val="both"/>
        <w:rPr>
          <w:rFonts w:ascii="Arial" w:eastAsia="Arial" w:hAnsi="Arial" w:cs="Arial"/>
          <w:sz w:val="20"/>
          <w:szCs w:val="20"/>
        </w:rPr>
      </w:pPr>
      <w:r>
        <w:rPr>
          <w:rFonts w:ascii="Arial" w:eastAsia="Arial" w:hAnsi="Arial" w:cs="Arial"/>
          <w:sz w:val="20"/>
          <w:szCs w:val="20"/>
        </w:rPr>
        <w:t xml:space="preserve">Día 4: 184km             Día 10: 184km           </w:t>
      </w:r>
    </w:p>
    <w:p w:rsidR="00950D5C" w:rsidRDefault="003856B9">
      <w:pPr>
        <w:jc w:val="both"/>
        <w:rPr>
          <w:rFonts w:ascii="Arial" w:eastAsia="Arial" w:hAnsi="Arial" w:cs="Arial"/>
          <w:sz w:val="20"/>
          <w:szCs w:val="20"/>
        </w:rPr>
      </w:pPr>
      <w:r>
        <w:rPr>
          <w:rFonts w:ascii="Arial" w:eastAsia="Arial" w:hAnsi="Arial" w:cs="Arial"/>
          <w:sz w:val="20"/>
          <w:szCs w:val="20"/>
        </w:rPr>
        <w:t xml:space="preserve">Día 5: 346km             Día 11: 306km           </w:t>
      </w:r>
    </w:p>
    <w:p w:rsidR="00950D5C" w:rsidRDefault="003856B9">
      <w:pPr>
        <w:jc w:val="both"/>
        <w:rPr>
          <w:rFonts w:ascii="Arial" w:eastAsia="Arial" w:hAnsi="Arial" w:cs="Arial"/>
          <w:sz w:val="20"/>
          <w:szCs w:val="20"/>
        </w:rPr>
      </w:pPr>
      <w:bookmarkStart w:id="0" w:name="_heading=h.2s8eyo1" w:colFirst="0" w:colLast="0"/>
      <w:bookmarkEnd w:id="0"/>
      <w:r>
        <w:rPr>
          <w:rFonts w:ascii="Arial" w:eastAsia="Arial" w:hAnsi="Arial" w:cs="Arial"/>
          <w:sz w:val="20"/>
          <w:szCs w:val="20"/>
        </w:rPr>
        <w:t>Día 6: 233km             Día 12:   50km</w:t>
      </w: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Viajar en grupo </w:t>
      </w:r>
    </w:p>
    <w:p w:rsidR="00950D5C" w:rsidRDefault="003856B9">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Pr>
          <w:rFonts w:ascii="Arial" w:eastAsia="Arial" w:hAnsi="Arial" w:cs="Arial"/>
          <w:sz w:val="20"/>
          <w:szCs w:val="20"/>
        </w:rPr>
        <w:t>grupo propicia un trato estrecho y casi familiar entre sus miembros,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 </w:t>
      </w:r>
      <w:r w:rsidRPr="008F1598">
        <w:rPr>
          <w:rFonts w:ascii="Arial" w:eastAsia="Arial" w:hAnsi="Arial" w:cs="Arial"/>
          <w:sz w:val="20"/>
          <w:szCs w:val="20"/>
        </w:rPr>
        <w:t xml:space="preserve">Aunque en general los grupos se suelen completar, en caso de no llegar en alguna salida a un mínimo de  </w:t>
      </w:r>
      <w:r w:rsidR="001C474A" w:rsidRPr="008F1598">
        <w:rPr>
          <w:rFonts w:ascii="Arial" w:eastAsia="Arial" w:hAnsi="Arial" w:cs="Arial"/>
          <w:sz w:val="20"/>
          <w:szCs w:val="20"/>
        </w:rPr>
        <w:t xml:space="preserve">5 </w:t>
      </w:r>
      <w:r w:rsidRPr="008F1598">
        <w:rPr>
          <w:rFonts w:ascii="Arial" w:eastAsia="Arial" w:hAnsi="Arial" w:cs="Arial"/>
          <w:sz w:val="20"/>
          <w:szCs w:val="20"/>
        </w:rPr>
        <w:t>viajeros, se podría llegar a aplicar un</w:t>
      </w:r>
      <w:r w:rsidRPr="008F1598">
        <w:rPr>
          <w:rFonts w:ascii="Arial" w:eastAsia="Arial" w:hAnsi="Arial" w:cs="Arial"/>
          <w:i/>
          <w:sz w:val="20"/>
          <w:szCs w:val="20"/>
        </w:rPr>
        <w:t> </w:t>
      </w:r>
      <w:r w:rsidRPr="008F1598">
        <w:rPr>
          <w:rFonts w:ascii="Arial" w:eastAsia="Arial" w:hAnsi="Arial" w:cs="Arial"/>
          <w:sz w:val="20"/>
          <w:szCs w:val="20"/>
        </w:rPr>
        <w:t xml:space="preserve">suplemento, del que se informará previamente al viajero </w:t>
      </w:r>
      <w:r w:rsidR="001C474A" w:rsidRPr="008F1598">
        <w:rPr>
          <w:rFonts w:ascii="Arial" w:eastAsia="Arial" w:hAnsi="Arial" w:cs="Arial"/>
          <w:sz w:val="20"/>
          <w:szCs w:val="20"/>
        </w:rPr>
        <w:t>antes de su aplicación</w:t>
      </w:r>
      <w:r w:rsidR="001C474A">
        <w:rPr>
          <w:rFonts w:ascii="Arial" w:eastAsia="Arial" w:hAnsi="Arial" w:cs="Arial"/>
          <w:sz w:val="20"/>
          <w:szCs w:val="20"/>
        </w:rPr>
        <w:t>.</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 xml:space="preserve">Clima, temperatura y horas de luz </w:t>
      </w:r>
    </w:p>
    <w:p w:rsidR="00950D5C" w:rsidRDefault="003856B9">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950D5C" w:rsidRDefault="003856B9">
      <w:pPr>
        <w:rPr>
          <w:rFonts w:ascii="Arial" w:eastAsia="Arial" w:hAnsi="Arial" w:cs="Arial"/>
          <w:color w:val="000000"/>
          <w:sz w:val="20"/>
          <w:szCs w:val="20"/>
        </w:rPr>
      </w:pPr>
      <w:r>
        <w:rPr>
          <w:rFonts w:ascii="Arial" w:eastAsia="Arial" w:hAnsi="Arial" w:cs="Arial"/>
          <w:color w:val="000000"/>
          <w:sz w:val="20"/>
          <w:szCs w:val="20"/>
        </w:rPr>
        <w:br/>
        <w:t>Junio 20-22 horas de luz.</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color w:val="000000"/>
          <w:sz w:val="20"/>
          <w:szCs w:val="20"/>
        </w:rPr>
      </w:pPr>
      <w:r>
        <w:rPr>
          <w:rFonts w:ascii="Arial" w:eastAsia="Arial" w:hAnsi="Arial" w:cs="Arial"/>
          <w:b/>
          <w:color w:val="000000"/>
          <w:sz w:val="20"/>
          <w:szCs w:val="20"/>
        </w:rPr>
        <w:t>Sol de medianoche y avistamientos de aves</w:t>
      </w:r>
    </w:p>
    <w:p w:rsidR="00950D5C" w:rsidRDefault="003856B9">
      <w:pPr>
        <w:jc w:val="both"/>
        <w:rPr>
          <w:rFonts w:ascii="Arial" w:eastAsia="Arial" w:hAnsi="Arial" w:cs="Arial"/>
          <w:color w:val="000000"/>
          <w:sz w:val="20"/>
          <w:szCs w:val="20"/>
        </w:rPr>
      </w:pPr>
      <w:r>
        <w:rPr>
          <w:rFonts w:ascii="Arial" w:eastAsia="Arial" w:hAnsi="Arial" w:cs="Arial"/>
          <w:color w:val="000000"/>
          <w:sz w:val="20"/>
          <w:szCs w:val="20"/>
        </w:rPr>
        <w:t xml:space="preserve">Durante el mes de junio podemos ser testigos del sol de medianoche, disfrutando del sol prácticamente las veinticuatro horas del día. </w:t>
      </w:r>
    </w:p>
    <w:p w:rsidR="00950D5C" w:rsidRDefault="003856B9">
      <w:pPr>
        <w:jc w:val="both"/>
        <w:rPr>
          <w:rFonts w:ascii="Arial" w:eastAsia="Arial" w:hAnsi="Arial" w:cs="Arial"/>
          <w:color w:val="000000"/>
          <w:sz w:val="20"/>
          <w:szCs w:val="20"/>
        </w:rPr>
      </w:pPr>
      <w:r>
        <w:rPr>
          <w:rFonts w:ascii="Arial" w:eastAsia="Arial" w:hAnsi="Arial" w:cs="Arial"/>
          <w:color w:val="000000"/>
          <w:sz w:val="20"/>
          <w:szCs w:val="20"/>
        </w:rPr>
        <w:t>A modo de información debemos tener en cuenta que en lo referente al avistamiento de aves, la mayoría de ellas comienza su proceso migratorio a mediados-finales de agosto. Junio es una época ideal para el avistamiento de aves en Islandia.</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Edad mínima recomendada</w:t>
      </w:r>
    </w:p>
    <w:p w:rsidR="00950D5C" w:rsidRDefault="003856B9">
      <w:pPr>
        <w:jc w:val="both"/>
        <w:rPr>
          <w:rFonts w:ascii="Arial" w:eastAsia="Arial" w:hAnsi="Arial" w:cs="Arial"/>
          <w:sz w:val="20"/>
          <w:szCs w:val="20"/>
        </w:rPr>
      </w:pPr>
      <w:r>
        <w:rPr>
          <w:rFonts w:ascii="Arial" w:eastAsia="Arial" w:hAnsi="Arial" w:cs="Arial"/>
          <w:sz w:val="20"/>
          <w:szCs w:val="20"/>
        </w:rPr>
        <w:t>La edad mínima que recomendamos en esta ruta es de 15 años. Todos los menores de 18 deberán estar acompañados, en todo momento, por sus padres o tutores legales.</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La alimentación </w:t>
      </w:r>
    </w:p>
    <w:p w:rsidR="00950D5C" w:rsidRDefault="003856B9">
      <w:pPr>
        <w:jc w:val="both"/>
        <w:rPr>
          <w:rFonts w:ascii="Arial" w:eastAsia="Arial" w:hAnsi="Arial" w:cs="Arial"/>
          <w:color w:val="000000"/>
          <w:sz w:val="20"/>
          <w:szCs w:val="20"/>
        </w:rPr>
      </w:pPr>
      <w:r>
        <w:rPr>
          <w:rFonts w:ascii="Arial" w:eastAsia="Arial" w:hAnsi="Arial" w:cs="Arial"/>
          <w:sz w:val="20"/>
          <w:szCs w:val="20"/>
        </w:rPr>
        <w:t>Durante los días de excursión, por e</w:t>
      </w:r>
      <w:r w:rsidR="008F1598">
        <w:rPr>
          <w:rFonts w:ascii="Arial" w:eastAsia="Arial" w:hAnsi="Arial" w:cs="Arial"/>
          <w:sz w:val="20"/>
          <w:szCs w:val="20"/>
        </w:rPr>
        <w:t xml:space="preserve">l día llevaremos una dieta tipo. </w:t>
      </w:r>
      <w:r>
        <w:rPr>
          <w:rFonts w:ascii="Arial" w:eastAsia="Arial" w:hAnsi="Arial" w:cs="Arial"/>
          <w:color w:val="000000"/>
          <w:sz w:val="20"/>
          <w:szCs w:val="20"/>
        </w:rPr>
        <w:t>A continuación, os indicamos un listado de posibles comidas que podemos encontrar a lo largo de la ruta:</w:t>
      </w:r>
    </w:p>
    <w:p w:rsidR="00950D5C" w:rsidRDefault="003856B9">
      <w:pPr>
        <w:jc w:val="both"/>
        <w:rPr>
          <w:rFonts w:ascii="Arial" w:eastAsia="Arial" w:hAnsi="Arial" w:cs="Arial"/>
          <w:color w:val="000000"/>
          <w:sz w:val="20"/>
          <w:szCs w:val="20"/>
        </w:rPr>
      </w:pPr>
      <w:r>
        <w:rPr>
          <w:rFonts w:ascii="Arial" w:eastAsia="Arial" w:hAnsi="Arial" w:cs="Arial"/>
          <w:color w:val="000000"/>
          <w:sz w:val="20"/>
          <w:szCs w:val="20"/>
          <w:u w:val="single"/>
        </w:rPr>
        <w:t>Desayuno:</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950D5C" w:rsidRDefault="003856B9">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1C474A" w:rsidRDefault="001C474A" w:rsidP="001C474A">
      <w:pPr>
        <w:jc w:val="both"/>
        <w:rPr>
          <w:rFonts w:ascii="Arial" w:eastAsia="Arial" w:hAnsi="Arial" w:cs="Arial"/>
          <w:sz w:val="20"/>
          <w:szCs w:val="20"/>
        </w:rPr>
      </w:pPr>
      <w:r w:rsidRPr="008F1598">
        <w:rPr>
          <w:rFonts w:ascii="Arial" w:eastAsia="Arial" w:hAnsi="Arial" w:cs="Arial"/>
          <w:sz w:val="20"/>
          <w:szCs w:val="20"/>
        </w:rPr>
        <w:t>En cuanto a las cenas incluidas, bien podrán ser realizadas y planificadas por el guía en colaboración con el grupo (guisos elaborados en los alojamientos con productos locales como carne o pescado, arroces o pasta, ensaladas, fruta, postres), o bien podrán ser en lugares externos planificados por la organización y el guía. Para las cenas libres, el guía aconsejará lugares donde ir a cenar, o si es posible, los viajeros podrán cocinarse su propia cena siempre que haya cocina en el alojamiento.</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Las tareas comunes </w:t>
      </w:r>
    </w:p>
    <w:p w:rsidR="00950D5C" w:rsidRDefault="003856B9">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950D5C" w:rsidRDefault="003856B9">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 u otras tareas que sean necesarias, se realizarán por igual entre todos los participantes, incluido el guía. </w:t>
      </w: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Los alojamientos </w:t>
      </w:r>
    </w:p>
    <w:p w:rsidR="00950D5C" w:rsidRDefault="003856B9">
      <w:pPr>
        <w:jc w:val="both"/>
        <w:rPr>
          <w:rFonts w:ascii="Arial" w:eastAsia="Arial" w:hAnsi="Arial" w:cs="Arial"/>
          <w:sz w:val="20"/>
          <w:szCs w:val="20"/>
        </w:rPr>
      </w:pPr>
      <w:bookmarkStart w:id="1" w:name="_heading=h.w7mu4amx18sx" w:colFirst="0" w:colLast="0"/>
      <w:bookmarkEnd w:id="1"/>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xml:space="preserve">,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w:t>
      </w:r>
      <w:proofErr w:type="gramStart"/>
      <w:r>
        <w:rPr>
          <w:rFonts w:ascii="Arial" w:eastAsia="Arial" w:hAnsi="Arial" w:cs="Arial"/>
          <w:sz w:val="20"/>
          <w:szCs w:val="20"/>
        </w:rPr>
        <w:t>alojamiento</w:t>
      </w:r>
      <w:r w:rsidR="001C474A">
        <w:rPr>
          <w:rFonts w:ascii="Arial" w:eastAsia="Arial" w:hAnsi="Arial" w:cs="Arial"/>
          <w:sz w:val="20"/>
          <w:szCs w:val="20"/>
        </w:rPr>
        <w:t xml:space="preserve"> </w:t>
      </w:r>
      <w:r>
        <w:rPr>
          <w:rFonts w:ascii="Arial" w:eastAsia="Arial" w:hAnsi="Arial" w:cs="Arial"/>
          <w:sz w:val="20"/>
          <w:szCs w:val="20"/>
        </w:rPr>
        <w:t>.</w:t>
      </w:r>
      <w:proofErr w:type="gramEnd"/>
      <w:r>
        <w:rPr>
          <w:rFonts w:ascii="Arial" w:eastAsia="Arial" w:hAnsi="Arial" w:cs="Arial"/>
          <w:sz w:val="20"/>
          <w:szCs w:val="20"/>
        </w:rPr>
        <w:t xml:space="preserve"> En este viaje no está disponible la opción de habitación individual.</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 xml:space="preserve">El guía </w:t>
      </w:r>
    </w:p>
    <w:p w:rsidR="00950D5C" w:rsidRDefault="003856B9">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 El guía compartirá su experiencia en la búsqueda y reconocimiento de aves.</w:t>
      </w:r>
    </w:p>
    <w:p w:rsidR="00950D5C" w:rsidRDefault="00950D5C">
      <w:pPr>
        <w:jc w:val="both"/>
        <w:rPr>
          <w:rFonts w:ascii="Arial" w:eastAsia="Arial" w:hAnsi="Arial" w:cs="Arial"/>
          <w:sz w:val="20"/>
          <w:szCs w:val="20"/>
        </w:rPr>
      </w:pPr>
    </w:p>
    <w:p w:rsidR="00950D5C" w:rsidRDefault="00950D5C">
      <w:pPr>
        <w:jc w:val="both"/>
        <w:rPr>
          <w:rFonts w:ascii="Century Gothic" w:eastAsia="Century Gothic" w:hAnsi="Century Gothic" w:cs="Century Gothic"/>
          <w:b/>
          <w:color w:val="2F5496"/>
          <w:sz w:val="28"/>
          <w:szCs w:val="28"/>
        </w:rPr>
      </w:pPr>
    </w:p>
    <w:p w:rsidR="00950D5C" w:rsidRDefault="003856B9">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950D5C" w:rsidRDefault="00950D5C">
      <w:pPr>
        <w:spacing w:line="276" w:lineRule="auto"/>
        <w:rPr>
          <w:rFonts w:ascii="Arial" w:eastAsia="Arial" w:hAnsi="Arial" w:cs="Arial"/>
          <w:sz w:val="20"/>
          <w:szCs w:val="20"/>
        </w:rPr>
      </w:pPr>
    </w:p>
    <w:p w:rsidR="00950D5C" w:rsidRDefault="003856B9">
      <w:pPr>
        <w:spacing w:line="276" w:lineRule="auto"/>
        <w:rPr>
          <w:rFonts w:ascii="Arial" w:eastAsia="Arial" w:hAnsi="Arial" w:cs="Arial"/>
          <w:sz w:val="20"/>
          <w:szCs w:val="20"/>
        </w:rPr>
      </w:pPr>
      <w:r>
        <w:rPr>
          <w:rFonts w:ascii="Arial" w:eastAsia="Arial" w:hAnsi="Arial" w:cs="Arial"/>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Pr>
          <w:rFonts w:ascii="Arial" w:eastAsia="Arial" w:hAnsi="Arial" w:cs="Arial"/>
          <w:sz w:val="20"/>
          <w:szCs w:val="20"/>
        </w:rPr>
        <w:t>pulkas</w:t>
      </w:r>
      <w:proofErr w:type="spellEnd"/>
      <w:r>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950D5C" w:rsidRDefault="00950D5C">
      <w:pPr>
        <w:spacing w:line="276" w:lineRule="auto"/>
        <w:rPr>
          <w:rFonts w:ascii="Arial" w:eastAsia="Arial" w:hAnsi="Arial" w:cs="Arial"/>
          <w:sz w:val="20"/>
          <w:szCs w:val="20"/>
        </w:rPr>
      </w:pPr>
    </w:p>
    <w:p w:rsidR="00950D5C" w:rsidRDefault="003856B9">
      <w:pPr>
        <w:spacing w:line="276" w:lineRule="auto"/>
        <w:rPr>
          <w:rFonts w:ascii="Arial" w:eastAsia="Arial" w:hAnsi="Arial" w:cs="Arial"/>
          <w:sz w:val="20"/>
          <w:szCs w:val="20"/>
        </w:rPr>
      </w:pPr>
      <w:r>
        <w:rPr>
          <w:rFonts w:ascii="Arial" w:eastAsia="Arial" w:hAnsi="Arial" w:cs="Arial"/>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950D5C" w:rsidRDefault="00950D5C">
      <w:pPr>
        <w:spacing w:line="276" w:lineRule="auto"/>
        <w:rPr>
          <w:rFonts w:ascii="Arial" w:eastAsia="Arial" w:hAnsi="Arial" w:cs="Arial"/>
          <w:sz w:val="20"/>
          <w:szCs w:val="20"/>
        </w:rPr>
      </w:pPr>
    </w:p>
    <w:p w:rsidR="00950D5C" w:rsidRDefault="003856B9">
      <w:pPr>
        <w:spacing w:line="276" w:lineRule="auto"/>
        <w:rPr>
          <w:rFonts w:ascii="Arial" w:eastAsia="Arial" w:hAnsi="Arial" w:cs="Arial"/>
          <w:sz w:val="20"/>
          <w:szCs w:val="20"/>
        </w:rPr>
      </w:pPr>
      <w:r>
        <w:rPr>
          <w:rFonts w:ascii="Arial" w:eastAsia="Arial" w:hAnsi="Arial" w:cs="Arial"/>
          <w:sz w:val="20"/>
          <w:szCs w:val="20"/>
        </w:rPr>
        <w:lastRenderedPageBreak/>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sz w:val="20"/>
          <w:szCs w:val="20"/>
        </w:rPr>
        <w:t>National</w:t>
      </w:r>
      <w:proofErr w:type="spellEnd"/>
      <w:r>
        <w:rPr>
          <w:rFonts w:ascii="Arial" w:eastAsia="Arial" w:hAnsi="Arial" w:cs="Arial"/>
          <w:sz w:val="20"/>
          <w:szCs w:val="20"/>
        </w:rPr>
        <w:t xml:space="preserve"> </w:t>
      </w:r>
      <w:proofErr w:type="spellStart"/>
      <w:r>
        <w:rPr>
          <w:rFonts w:ascii="Arial" w:eastAsia="Arial" w:hAnsi="Arial" w:cs="Arial"/>
          <w:sz w:val="20"/>
          <w:szCs w:val="20"/>
        </w:rPr>
        <w:t>Geographic</w:t>
      </w:r>
      <w:proofErr w:type="spellEnd"/>
      <w:r>
        <w:rPr>
          <w:rFonts w:ascii="Arial" w:eastAsia="Arial" w:hAnsi="Arial" w:cs="Arial"/>
          <w:sz w:val="20"/>
          <w:szCs w:val="20"/>
        </w:rPr>
        <w:t xml:space="preserve"> en 1995. </w:t>
      </w:r>
    </w:p>
    <w:p w:rsidR="00950D5C" w:rsidRDefault="00950D5C">
      <w:pPr>
        <w:spacing w:line="276" w:lineRule="auto"/>
        <w:rPr>
          <w:rFonts w:ascii="Arial" w:eastAsia="Arial" w:hAnsi="Arial" w:cs="Arial"/>
          <w:sz w:val="20"/>
          <w:szCs w:val="20"/>
        </w:rPr>
      </w:pPr>
    </w:p>
    <w:p w:rsidR="00950D5C" w:rsidRDefault="003856B9">
      <w:pPr>
        <w:spacing w:line="276" w:lineRule="auto"/>
        <w:rPr>
          <w:rFonts w:ascii="Arial" w:eastAsia="Arial" w:hAnsi="Arial" w:cs="Arial"/>
          <w:sz w:val="20"/>
          <w:szCs w:val="20"/>
        </w:rPr>
      </w:pPr>
      <w:r>
        <w:rPr>
          <w:rFonts w:ascii="Arial" w:eastAsia="Arial" w:hAnsi="Arial" w:cs="Arial"/>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950D5C" w:rsidRDefault="00950D5C">
      <w:pPr>
        <w:spacing w:line="276" w:lineRule="auto"/>
        <w:rPr>
          <w:rFonts w:ascii="Arial" w:eastAsia="Arial" w:hAnsi="Arial" w:cs="Arial"/>
          <w:sz w:val="20"/>
          <w:szCs w:val="20"/>
        </w:rPr>
      </w:pPr>
    </w:p>
    <w:p w:rsidR="00950D5C" w:rsidRDefault="003856B9">
      <w:pPr>
        <w:spacing w:line="276" w:lineRule="auto"/>
        <w:rPr>
          <w:rFonts w:ascii="Arial" w:eastAsia="Arial" w:hAnsi="Arial" w:cs="Arial"/>
          <w:sz w:val="20"/>
          <w:szCs w:val="20"/>
        </w:rPr>
      </w:pPr>
      <w:r>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950D5C" w:rsidRDefault="00950D5C">
      <w:pPr>
        <w:spacing w:line="276" w:lineRule="auto"/>
        <w:rPr>
          <w:rFonts w:ascii="Arial" w:eastAsia="Arial" w:hAnsi="Arial" w:cs="Arial"/>
          <w:color w:val="000000"/>
          <w:sz w:val="20"/>
          <w:szCs w:val="20"/>
        </w:rPr>
      </w:pPr>
    </w:p>
    <w:p w:rsidR="00950D5C" w:rsidRDefault="003856B9">
      <w:pPr>
        <w:spacing w:line="276" w:lineRule="auto"/>
        <w:rPr>
          <w:rFonts w:ascii="Arial" w:eastAsia="Arial" w:hAnsi="Arial" w:cs="Arial"/>
          <w:sz w:val="20"/>
          <w:szCs w:val="20"/>
        </w:rPr>
      </w:pPr>
      <w:r>
        <w:rPr>
          <w:rFonts w:ascii="Arial" w:eastAsia="Arial" w:hAnsi="Arial" w:cs="Arial"/>
          <w:sz w:val="20"/>
          <w:szCs w:val="20"/>
        </w:rPr>
        <w:t xml:space="preserve">Más información sobre Ramón Larramendi: </w:t>
      </w:r>
      <w:hyperlink r:id="rId12">
        <w:r>
          <w:rPr>
            <w:rFonts w:ascii="Arial" w:eastAsia="Arial" w:hAnsi="Arial" w:cs="Arial"/>
            <w:sz w:val="20"/>
            <w:szCs w:val="20"/>
          </w:rPr>
          <w:t xml:space="preserve"> </w:t>
        </w:r>
      </w:hyperlink>
      <w:hyperlink r:id="rId13">
        <w:r>
          <w:rPr>
            <w:rFonts w:ascii="Arial" w:eastAsia="Arial" w:hAnsi="Arial" w:cs="Arial"/>
            <w:color w:val="4A86E8"/>
            <w:sz w:val="20"/>
            <w:szCs w:val="20"/>
          </w:rPr>
          <w:t>ramonlarramendi.com</w:t>
        </w:r>
      </w:hyperlink>
    </w:p>
    <w:p w:rsidR="00950D5C" w:rsidRDefault="003856B9">
      <w:pPr>
        <w:spacing w:line="276" w:lineRule="auto"/>
        <w:rPr>
          <w:rFonts w:ascii="Arial" w:eastAsia="Arial" w:hAnsi="Arial" w:cs="Arial"/>
          <w:color w:val="4A86E8"/>
          <w:sz w:val="20"/>
          <w:szCs w:val="20"/>
        </w:rPr>
      </w:pPr>
      <w:r>
        <w:rPr>
          <w:rFonts w:ascii="Arial" w:eastAsia="Arial" w:hAnsi="Arial" w:cs="Arial"/>
          <w:sz w:val="20"/>
          <w:szCs w:val="20"/>
        </w:rPr>
        <w:t>Facebook:</w:t>
      </w:r>
      <w:hyperlink r:id="rId14">
        <w:r>
          <w:rPr>
            <w:rFonts w:ascii="Arial" w:eastAsia="Arial" w:hAnsi="Arial" w:cs="Arial"/>
            <w:sz w:val="20"/>
            <w:szCs w:val="20"/>
          </w:rPr>
          <w:t xml:space="preserve"> </w:t>
        </w:r>
      </w:hyperlink>
      <w:hyperlink r:id="rId15">
        <w:r>
          <w:rPr>
            <w:rFonts w:ascii="Arial" w:eastAsia="Arial" w:hAnsi="Arial" w:cs="Arial"/>
            <w:color w:val="4A86E8"/>
            <w:sz w:val="20"/>
            <w:szCs w:val="20"/>
          </w:rPr>
          <w:t>/</w:t>
        </w:r>
        <w:proofErr w:type="spellStart"/>
        <w:r>
          <w:rPr>
            <w:rFonts w:ascii="Arial" w:eastAsia="Arial" w:hAnsi="Arial" w:cs="Arial"/>
            <w:color w:val="4A86E8"/>
            <w:sz w:val="20"/>
            <w:szCs w:val="20"/>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w:t>
      </w:r>
      <w:hyperlink r:id="rId16">
        <w:r>
          <w:rPr>
            <w:rFonts w:ascii="Arial" w:eastAsia="Arial" w:hAnsi="Arial" w:cs="Arial"/>
            <w:sz w:val="20"/>
            <w:szCs w:val="20"/>
          </w:rPr>
          <w:t xml:space="preserve"> </w:t>
        </w:r>
      </w:hyperlink>
      <w:hyperlink r:id="rId17">
        <w:r>
          <w:rPr>
            <w:rFonts w:ascii="Arial" w:eastAsia="Arial" w:hAnsi="Arial" w:cs="Arial"/>
            <w:color w:val="4A86E8"/>
            <w:sz w:val="20"/>
            <w:szCs w:val="20"/>
          </w:rPr>
          <w:t>@</w:t>
        </w:r>
        <w:proofErr w:type="spellStart"/>
        <w:r>
          <w:rPr>
            <w:rFonts w:ascii="Arial" w:eastAsia="Arial" w:hAnsi="Arial" w:cs="Arial"/>
            <w:color w:val="4A86E8"/>
            <w:sz w:val="20"/>
            <w:szCs w:val="20"/>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w:t>
      </w:r>
      <w:hyperlink r:id="rId18">
        <w:r>
          <w:rPr>
            <w:rFonts w:ascii="Arial" w:eastAsia="Arial" w:hAnsi="Arial" w:cs="Arial"/>
            <w:sz w:val="20"/>
            <w:szCs w:val="20"/>
          </w:rPr>
          <w:t xml:space="preserve"> </w:t>
        </w:r>
      </w:hyperlink>
      <w:hyperlink r:id="rId19">
        <w:r>
          <w:rPr>
            <w:rFonts w:ascii="Arial" w:eastAsia="Arial" w:hAnsi="Arial" w:cs="Arial"/>
            <w:color w:val="4A86E8"/>
            <w:sz w:val="20"/>
            <w:szCs w:val="20"/>
          </w:rPr>
          <w:t>@</w:t>
        </w:r>
        <w:proofErr w:type="spellStart"/>
        <w:r>
          <w:rPr>
            <w:rFonts w:ascii="Arial" w:eastAsia="Arial" w:hAnsi="Arial" w:cs="Arial"/>
            <w:color w:val="4A86E8"/>
            <w:sz w:val="20"/>
            <w:szCs w:val="20"/>
          </w:rPr>
          <w:t>RamonHLarramendi</w:t>
        </w:r>
        <w:proofErr w:type="spellEnd"/>
      </w:hyperlink>
    </w:p>
    <w:p w:rsidR="00950D5C" w:rsidRDefault="00950D5C">
      <w:pPr>
        <w:spacing w:line="276" w:lineRule="auto"/>
        <w:rPr>
          <w:rFonts w:ascii="Arial" w:eastAsia="Arial" w:hAnsi="Arial" w:cs="Arial"/>
          <w:color w:val="4A86E8"/>
          <w:sz w:val="20"/>
          <w:szCs w:val="20"/>
        </w:rPr>
      </w:pPr>
    </w:p>
    <w:p w:rsidR="00950D5C" w:rsidRDefault="00950D5C">
      <w:pPr>
        <w:spacing w:line="276" w:lineRule="auto"/>
        <w:rPr>
          <w:rFonts w:ascii="Arial" w:eastAsia="Arial" w:hAnsi="Arial" w:cs="Arial"/>
          <w:color w:val="4A86E8"/>
          <w:sz w:val="20"/>
          <w:szCs w:val="20"/>
        </w:rPr>
      </w:pPr>
    </w:p>
    <w:p w:rsidR="00950D5C" w:rsidRDefault="00B24626">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0">
        <w:r w:rsidR="003856B9">
          <w:rPr>
            <w:rFonts w:ascii="Century Gothic" w:eastAsia="Century Gothic" w:hAnsi="Century Gothic" w:cs="Century Gothic"/>
            <w:b/>
            <w:color w:val="2F5496"/>
            <w:sz w:val="28"/>
            <w:szCs w:val="28"/>
          </w:rPr>
          <w:t xml:space="preserve">Concurso de fotografía, vídeo y relato </w:t>
        </w:r>
        <w:proofErr w:type="gramStart"/>
        <w:r w:rsidR="003856B9">
          <w:rPr>
            <w:rFonts w:ascii="Century Gothic" w:eastAsia="Century Gothic" w:hAnsi="Century Gothic" w:cs="Century Gothic"/>
            <w:b/>
            <w:color w:val="2F5496"/>
            <w:sz w:val="28"/>
            <w:szCs w:val="28"/>
          </w:rPr>
          <w:t>corto</w:t>
        </w:r>
        <w:proofErr w:type="gramEnd"/>
      </w:hyperlink>
    </w:p>
    <w:p w:rsidR="00950D5C" w:rsidRDefault="003856B9">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1">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950D5C" w:rsidRDefault="00950D5C">
      <w:pPr>
        <w:jc w:val="both"/>
        <w:rPr>
          <w:rFonts w:ascii="Century Gothic" w:eastAsia="Century Gothic" w:hAnsi="Century Gothic" w:cs="Century Gothic"/>
          <w:b/>
          <w:color w:val="2F5496"/>
          <w:sz w:val="32"/>
          <w:szCs w:val="32"/>
        </w:rPr>
      </w:pPr>
    </w:p>
    <w:p w:rsidR="00950D5C" w:rsidRDefault="00950D5C">
      <w:pPr>
        <w:jc w:val="both"/>
        <w:rPr>
          <w:rFonts w:ascii="Century Gothic" w:eastAsia="Century Gothic" w:hAnsi="Century Gothic" w:cs="Century Gothic"/>
          <w:b/>
          <w:color w:val="2F5496"/>
          <w:sz w:val="28"/>
          <w:szCs w:val="28"/>
        </w:rPr>
      </w:pPr>
    </w:p>
    <w:p w:rsidR="00950D5C" w:rsidRDefault="003856B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color w:val="000000"/>
          <w:sz w:val="20"/>
          <w:szCs w:val="20"/>
        </w:rPr>
      </w:pPr>
      <w:r>
        <w:rPr>
          <w:rFonts w:ascii="Arial" w:eastAsia="Arial" w:hAnsi="Arial" w:cs="Arial"/>
          <w:b/>
          <w:color w:val="000000"/>
          <w:sz w:val="20"/>
          <w:szCs w:val="20"/>
        </w:rPr>
        <w:t xml:space="preserve">Desfase horario </w:t>
      </w:r>
    </w:p>
    <w:p w:rsidR="00950D5C" w:rsidRDefault="003856B9">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950D5C" w:rsidRDefault="00950D5C">
      <w:pPr>
        <w:jc w:val="both"/>
        <w:rPr>
          <w:rFonts w:ascii="Arial" w:eastAsia="Arial" w:hAnsi="Arial" w:cs="Arial"/>
          <w:color w:val="000000"/>
          <w:sz w:val="20"/>
          <w:szCs w:val="20"/>
        </w:rPr>
      </w:pPr>
    </w:p>
    <w:p w:rsidR="00950D5C" w:rsidRDefault="003856B9">
      <w:pPr>
        <w:jc w:val="both"/>
        <w:rPr>
          <w:rFonts w:ascii="Arial" w:eastAsia="Arial" w:hAnsi="Arial" w:cs="Arial"/>
          <w:color w:val="000000"/>
          <w:sz w:val="20"/>
          <w:szCs w:val="20"/>
        </w:rPr>
      </w:pPr>
      <w:r>
        <w:rPr>
          <w:rFonts w:ascii="Arial" w:eastAsia="Arial" w:hAnsi="Arial" w:cs="Arial"/>
          <w:b/>
          <w:color w:val="000000"/>
          <w:sz w:val="20"/>
          <w:szCs w:val="20"/>
        </w:rPr>
        <w:t xml:space="preserve">Idioma </w:t>
      </w:r>
    </w:p>
    <w:p w:rsidR="00950D5C" w:rsidRDefault="003856B9">
      <w:pPr>
        <w:jc w:val="both"/>
        <w:rPr>
          <w:rFonts w:ascii="Arial" w:eastAsia="Arial" w:hAnsi="Arial" w:cs="Arial"/>
          <w:color w:val="000000"/>
          <w:sz w:val="20"/>
          <w:szCs w:val="20"/>
        </w:rPr>
      </w:pPr>
      <w:r>
        <w:rPr>
          <w:rFonts w:ascii="Arial" w:eastAsia="Arial" w:hAnsi="Arial" w:cs="Arial"/>
          <w:color w:val="000000"/>
          <w:sz w:val="20"/>
          <w:szCs w:val="20"/>
        </w:rPr>
        <w:t>El islandés una lengua germánica que se ha mantenido muy próxima a la lengua hablada por los antiguos vikingos. La gran mayoría de la gente habla inglés</w:t>
      </w:r>
      <w:r>
        <w:rPr>
          <w:rFonts w:ascii="Arial" w:eastAsia="Arial" w:hAnsi="Arial" w:cs="Arial"/>
          <w:sz w:val="20"/>
          <w:szCs w:val="20"/>
        </w:rPr>
        <w:t>, salvo en granjas y zonas rurales.</w:t>
      </w:r>
    </w:p>
    <w:p w:rsidR="00950D5C" w:rsidRDefault="00950D5C">
      <w:pPr>
        <w:jc w:val="both"/>
        <w:rPr>
          <w:rFonts w:ascii="Arial" w:eastAsia="Arial" w:hAnsi="Arial" w:cs="Arial"/>
          <w:color w:val="000000"/>
          <w:sz w:val="20"/>
          <w:szCs w:val="20"/>
        </w:rPr>
      </w:pPr>
    </w:p>
    <w:p w:rsidR="00950D5C" w:rsidRDefault="003856B9">
      <w:pPr>
        <w:jc w:val="both"/>
        <w:rPr>
          <w:rFonts w:ascii="Arial" w:eastAsia="Arial" w:hAnsi="Arial" w:cs="Arial"/>
          <w:b/>
          <w:color w:val="000000"/>
          <w:sz w:val="20"/>
          <w:szCs w:val="20"/>
        </w:rPr>
      </w:pPr>
      <w:r>
        <w:rPr>
          <w:rFonts w:ascii="Arial" w:eastAsia="Arial" w:hAnsi="Arial" w:cs="Arial"/>
          <w:b/>
          <w:color w:val="000000"/>
          <w:sz w:val="20"/>
          <w:szCs w:val="20"/>
        </w:rPr>
        <w:t xml:space="preserve">Moneda </w:t>
      </w:r>
    </w:p>
    <w:p w:rsidR="00950D5C" w:rsidRDefault="003856B9">
      <w:pPr>
        <w:jc w:val="both"/>
        <w:rPr>
          <w:rFonts w:ascii="Arial" w:eastAsia="Arial" w:hAnsi="Arial" w:cs="Arial"/>
          <w:color w:val="000000"/>
          <w:sz w:val="20"/>
          <w:szCs w:val="20"/>
        </w:rPr>
      </w:pPr>
      <w:r>
        <w:rPr>
          <w:rFonts w:ascii="Arial" w:eastAsia="Arial" w:hAnsi="Arial" w:cs="Arial"/>
          <w:color w:val="000000"/>
          <w:sz w:val="20"/>
          <w:szCs w:val="20"/>
        </w:rPr>
        <w:t>Corona islandesa</w:t>
      </w:r>
    </w:p>
    <w:p w:rsidR="00950D5C" w:rsidRDefault="00950D5C">
      <w:pPr>
        <w:jc w:val="both"/>
        <w:rPr>
          <w:rFonts w:ascii="Arial" w:eastAsia="Arial" w:hAnsi="Arial" w:cs="Arial"/>
          <w:color w:val="000000"/>
          <w:sz w:val="20"/>
          <w:szCs w:val="20"/>
        </w:rPr>
      </w:pPr>
    </w:p>
    <w:p w:rsidR="00950D5C" w:rsidRDefault="003856B9">
      <w:pPr>
        <w:jc w:val="both"/>
        <w:rPr>
          <w:rFonts w:ascii="Arial" w:eastAsia="Arial" w:hAnsi="Arial" w:cs="Arial"/>
          <w:b/>
          <w:color w:val="000000"/>
          <w:sz w:val="20"/>
          <w:szCs w:val="20"/>
        </w:rPr>
      </w:pPr>
      <w:r>
        <w:rPr>
          <w:rFonts w:ascii="Arial" w:eastAsia="Arial" w:hAnsi="Arial" w:cs="Arial"/>
          <w:b/>
          <w:color w:val="000000"/>
          <w:sz w:val="20"/>
          <w:szCs w:val="20"/>
        </w:rPr>
        <w:t xml:space="preserve">Cambio </w:t>
      </w:r>
    </w:p>
    <w:p w:rsidR="00950D5C" w:rsidRDefault="003856B9">
      <w:pPr>
        <w:jc w:val="both"/>
      </w:pPr>
      <w:r w:rsidRPr="008F1598">
        <w:rPr>
          <w:rFonts w:ascii="Arial" w:eastAsia="Arial" w:hAnsi="Arial" w:cs="Arial"/>
          <w:sz w:val="20"/>
          <w:szCs w:val="20"/>
        </w:rPr>
        <w:lastRenderedPageBreak/>
        <w:t>1EUR = 142 ISK (octubre 2025)</w:t>
      </w:r>
    </w:p>
    <w:p w:rsidR="00950D5C" w:rsidRDefault="00950D5C">
      <w:pPr>
        <w:jc w:val="both"/>
        <w:rPr>
          <w:rFonts w:ascii="Arial" w:eastAsia="Arial" w:hAnsi="Arial" w:cs="Arial"/>
          <w:b/>
          <w:color w:val="000000"/>
          <w:sz w:val="20"/>
          <w:szCs w:val="20"/>
        </w:rPr>
      </w:pPr>
    </w:p>
    <w:p w:rsidR="00950D5C" w:rsidRDefault="003856B9">
      <w:pPr>
        <w:jc w:val="both"/>
        <w:rPr>
          <w:rFonts w:ascii="Arial" w:eastAsia="Arial" w:hAnsi="Arial" w:cs="Arial"/>
          <w:color w:val="222222"/>
          <w:sz w:val="20"/>
          <w:szCs w:val="20"/>
        </w:rPr>
      </w:pPr>
      <w:bookmarkStart w:id="2" w:name="_heading=h.30j0zll" w:colFirst="0" w:colLast="0"/>
      <w:bookmarkEnd w:id="2"/>
      <w:r>
        <w:rPr>
          <w:rFonts w:ascii="Arial" w:eastAsia="Arial" w:hAnsi="Arial" w:cs="Arial"/>
          <w:color w:val="222222"/>
          <w:sz w:val="20"/>
          <w:szCs w:val="20"/>
        </w:rPr>
        <w:t xml:space="preserve">Puedes consultar el tipo de cambio actual en: </w:t>
      </w:r>
      <w:hyperlink r:id="rId22">
        <w:r>
          <w:rPr>
            <w:rFonts w:ascii="Arial" w:eastAsia="Arial" w:hAnsi="Arial" w:cs="Arial"/>
            <w:b/>
            <w:color w:val="0000FF"/>
            <w:sz w:val="20"/>
            <w:szCs w:val="20"/>
            <w:u w:val="single"/>
          </w:rPr>
          <w:t>http://www.riacurrencyexchange.es/?pc=tierraspolares</w:t>
        </w:r>
      </w:hyperlink>
      <w:r>
        <w:rPr>
          <w:rFonts w:ascii="Arial" w:eastAsia="Arial" w:hAnsi="Arial" w:cs="Arial"/>
          <w:color w:val="222222"/>
          <w:sz w:val="20"/>
          <w:szCs w:val="20"/>
        </w:rPr>
        <w:t>, esta web, además, es una de las mejores opciones si quieres cambiar dinero antes del viaje. Para residentes en territorio español (Península y Baleares), pueden </w:t>
      </w:r>
      <w:r>
        <w:rPr>
          <w:rFonts w:ascii="Arial" w:eastAsia="Arial" w:hAnsi="Arial" w:cs="Arial"/>
          <w:b/>
          <w:color w:val="222222"/>
          <w:sz w:val="20"/>
          <w:szCs w:val="20"/>
        </w:rPr>
        <w:t>enviar el dinero a tu casa</w:t>
      </w:r>
      <w:r>
        <w:rPr>
          <w:rFonts w:ascii="Arial" w:eastAsia="Arial" w:hAnsi="Arial" w:cs="Arial"/>
          <w:color w:val="222222"/>
          <w:sz w:val="20"/>
          <w:szCs w:val="20"/>
        </w:rPr>
        <w:t> (lo pides a través de su web, lo pagas y te lo mandan de forma segura), y también puedes </w:t>
      </w:r>
      <w:r>
        <w:rPr>
          <w:rFonts w:ascii="Arial" w:eastAsia="Arial" w:hAnsi="Arial" w:cs="Arial"/>
          <w:b/>
          <w:color w:val="222222"/>
          <w:sz w:val="20"/>
          <w:szCs w:val="20"/>
        </w:rPr>
        <w:t>recogerlo en una de sus oficinas, reservándose previamente </w:t>
      </w:r>
      <w:hyperlink r:id="rId23">
        <w:r>
          <w:rPr>
            <w:rFonts w:ascii="Arial" w:eastAsia="Arial" w:hAnsi="Arial" w:cs="Arial"/>
            <w:b/>
            <w:color w:val="1155CC"/>
            <w:sz w:val="20"/>
            <w:szCs w:val="20"/>
            <w:u w:val="single"/>
          </w:rPr>
          <w:t>aquí</w:t>
        </w:r>
      </w:hyperlink>
      <w:r>
        <w:rPr>
          <w:rFonts w:ascii="Arial" w:eastAsia="Arial" w:hAnsi="Arial" w:cs="Arial"/>
          <w:b/>
          <w:color w:val="222222"/>
          <w:sz w:val="20"/>
          <w:szCs w:val="20"/>
        </w:rPr>
        <w:t> en su web</w:t>
      </w:r>
      <w:r>
        <w:rPr>
          <w:rFonts w:ascii="Arial" w:eastAsia="Arial" w:hAnsi="Arial" w:cs="Arial"/>
          <w:color w:val="222222"/>
          <w:sz w:val="20"/>
          <w:szCs w:val="20"/>
        </w:rPr>
        <w:t>. Introduce en el apartado "Código promocional" el código </w:t>
      </w:r>
      <w:r>
        <w:rPr>
          <w:rFonts w:ascii="Arial" w:eastAsia="Arial" w:hAnsi="Arial" w:cs="Arial"/>
          <w:b/>
          <w:color w:val="222222"/>
          <w:sz w:val="20"/>
          <w:szCs w:val="20"/>
        </w:rPr>
        <w:t>POLARES</w:t>
      </w:r>
      <w:r>
        <w:rPr>
          <w:rFonts w:ascii="Arial" w:eastAsia="Arial" w:hAnsi="Arial" w:cs="Arial"/>
          <w:color w:val="222222"/>
          <w:sz w:val="20"/>
          <w:szCs w:val="20"/>
        </w:rPr>
        <w:t xml:space="preserve"> y de esa forma disfrutarás además de un </w:t>
      </w:r>
      <w:r>
        <w:rPr>
          <w:rFonts w:ascii="Arial" w:eastAsia="Arial" w:hAnsi="Arial" w:cs="Arial"/>
          <w:b/>
          <w:color w:val="222222"/>
          <w:sz w:val="20"/>
          <w:szCs w:val="20"/>
        </w:rPr>
        <w:t>descuento especial</w:t>
      </w:r>
      <w:r>
        <w:rPr>
          <w:rFonts w:ascii="Arial" w:eastAsia="Arial" w:hAnsi="Arial" w:cs="Arial"/>
          <w:color w:val="222222"/>
          <w:sz w:val="20"/>
          <w:szCs w:val="20"/>
        </w:rPr>
        <w:t>.</w:t>
      </w:r>
    </w:p>
    <w:p w:rsidR="00950D5C" w:rsidRDefault="00950D5C">
      <w:pPr>
        <w:rPr>
          <w:rFonts w:ascii="Arial" w:eastAsia="Arial" w:hAnsi="Arial" w:cs="Arial"/>
          <w:b/>
          <w:sz w:val="20"/>
          <w:szCs w:val="20"/>
        </w:rPr>
      </w:pPr>
    </w:p>
    <w:p w:rsidR="00950D5C" w:rsidRDefault="003856B9">
      <w:pPr>
        <w:rPr>
          <w:rFonts w:ascii="Arial" w:eastAsia="Arial" w:hAnsi="Arial" w:cs="Arial"/>
          <w:sz w:val="20"/>
          <w:szCs w:val="20"/>
        </w:rPr>
      </w:pPr>
      <w:r>
        <w:rPr>
          <w:rFonts w:ascii="Arial" w:eastAsia="Arial" w:hAnsi="Arial" w:cs="Arial"/>
          <w:b/>
          <w:sz w:val="20"/>
          <w:szCs w:val="20"/>
        </w:rPr>
        <w:t>Efectivo necesario para el viaje</w:t>
      </w:r>
    </w:p>
    <w:p w:rsidR="00950D5C" w:rsidRDefault="003856B9">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u otras compras personales.</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Tarjetas bancarias</w:t>
      </w:r>
    </w:p>
    <w:p w:rsidR="00950D5C" w:rsidRDefault="003856B9">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sz w:val="20"/>
          <w:szCs w:val="20"/>
        </w:rPr>
      </w:pPr>
      <w:r>
        <w:rPr>
          <w:rFonts w:ascii="Arial" w:eastAsia="Arial" w:hAnsi="Arial" w:cs="Arial"/>
          <w:b/>
          <w:sz w:val="20"/>
          <w:szCs w:val="20"/>
        </w:rPr>
        <w:t xml:space="preserve">Electricidad </w:t>
      </w:r>
    </w:p>
    <w:p w:rsidR="00950D5C" w:rsidRDefault="003856B9">
      <w:pPr>
        <w:jc w:val="both"/>
        <w:rPr>
          <w:rFonts w:ascii="Arial" w:eastAsia="Arial" w:hAnsi="Arial" w:cs="Arial"/>
          <w:sz w:val="20"/>
          <w:szCs w:val="20"/>
        </w:rPr>
      </w:pPr>
      <w:r>
        <w:rPr>
          <w:rFonts w:ascii="Arial" w:eastAsia="Arial" w:hAnsi="Arial" w:cs="Arial"/>
          <w:sz w:val="20"/>
          <w:szCs w:val="20"/>
        </w:rPr>
        <w:t>220V, 50 Hz Tipo de enchufe europeo, igual que en España.</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Documentos necesarios</w:t>
      </w:r>
    </w:p>
    <w:p w:rsidR="00950D5C" w:rsidRDefault="003856B9">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950D5C" w:rsidRDefault="003856B9">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950D5C" w:rsidRDefault="003856B9">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950D5C" w:rsidRDefault="003856B9">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8F1598" w:rsidRDefault="008F1598" w:rsidP="001C474A">
      <w:pPr>
        <w:jc w:val="both"/>
        <w:rPr>
          <w:rFonts w:ascii="Arial" w:eastAsia="Arial" w:hAnsi="Arial" w:cs="Arial"/>
          <w:b/>
          <w:sz w:val="20"/>
          <w:szCs w:val="20"/>
          <w:highlight w:val="green"/>
        </w:rPr>
      </w:pPr>
    </w:p>
    <w:p w:rsidR="001C474A" w:rsidRPr="008F1598" w:rsidRDefault="001C474A" w:rsidP="001C474A">
      <w:pPr>
        <w:jc w:val="both"/>
        <w:rPr>
          <w:rFonts w:ascii="Arial" w:eastAsia="Arial" w:hAnsi="Arial" w:cs="Arial"/>
          <w:sz w:val="20"/>
          <w:szCs w:val="20"/>
        </w:rPr>
      </w:pPr>
      <w:r w:rsidRPr="008F1598">
        <w:rPr>
          <w:rFonts w:ascii="Arial" w:eastAsia="Arial" w:hAnsi="Arial" w:cs="Arial"/>
          <w:b/>
          <w:sz w:val="20"/>
          <w:szCs w:val="20"/>
        </w:rPr>
        <w:t xml:space="preserve">Tarjeta Sanitaria Europea </w:t>
      </w:r>
    </w:p>
    <w:p w:rsidR="001C474A" w:rsidRPr="008F1598" w:rsidRDefault="001C474A" w:rsidP="001C474A">
      <w:pPr>
        <w:jc w:val="both"/>
        <w:rPr>
          <w:rFonts w:ascii="Arial" w:eastAsia="Arial" w:hAnsi="Arial" w:cs="Arial"/>
          <w:sz w:val="20"/>
          <w:szCs w:val="20"/>
        </w:rPr>
      </w:pPr>
      <w:r w:rsidRPr="008F1598">
        <w:rPr>
          <w:rFonts w:ascii="Arial" w:eastAsia="Arial" w:hAnsi="Arial" w:cs="Arial"/>
          <w:sz w:val="20"/>
          <w:szCs w:val="20"/>
        </w:rPr>
        <w:t>Antes de partir es necesario obtener</w:t>
      </w:r>
      <w:r w:rsidR="008F1598" w:rsidRPr="008F1598">
        <w:rPr>
          <w:rFonts w:ascii="Arial" w:eastAsia="Arial" w:hAnsi="Arial" w:cs="Arial"/>
          <w:sz w:val="20"/>
          <w:szCs w:val="20"/>
        </w:rPr>
        <w:t xml:space="preserve"> la Tarjeta Sanitaria Europea (r</w:t>
      </w:r>
      <w:r w:rsidRPr="008F1598">
        <w:rPr>
          <w:rFonts w:ascii="Arial" w:eastAsia="Arial" w:hAnsi="Arial" w:cs="Arial"/>
          <w:sz w:val="20"/>
          <w:szCs w:val="20"/>
        </w:rPr>
        <w:t>esidentes en Europa),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950D5C" w:rsidRPr="008F1598" w:rsidRDefault="00950D5C">
      <w:pPr>
        <w:rPr>
          <w:rFonts w:ascii="Arial" w:eastAsia="Arial" w:hAnsi="Arial" w:cs="Arial"/>
          <w:sz w:val="20"/>
          <w:szCs w:val="20"/>
        </w:rPr>
      </w:pPr>
    </w:p>
    <w:p w:rsidR="00950D5C" w:rsidRPr="008F1598" w:rsidRDefault="003856B9">
      <w:pPr>
        <w:jc w:val="both"/>
        <w:rPr>
          <w:rFonts w:ascii="Arial" w:eastAsia="Arial" w:hAnsi="Arial" w:cs="Arial"/>
          <w:sz w:val="20"/>
          <w:szCs w:val="20"/>
        </w:rPr>
      </w:pPr>
      <w:r w:rsidRPr="008F1598">
        <w:rPr>
          <w:rFonts w:ascii="Arial" w:eastAsia="Arial" w:hAnsi="Arial" w:cs="Arial"/>
          <w:b/>
          <w:sz w:val="20"/>
          <w:szCs w:val="20"/>
        </w:rPr>
        <w:t xml:space="preserve">Medicinas </w:t>
      </w:r>
      <w:r w:rsidRPr="008F1598">
        <w:rPr>
          <w:rFonts w:ascii="Arial" w:eastAsia="Arial" w:hAnsi="Arial" w:cs="Arial"/>
          <w:b/>
          <w:sz w:val="20"/>
          <w:szCs w:val="20"/>
        </w:rPr>
        <w:br/>
      </w:r>
      <w:r w:rsidRPr="008F1598">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950D5C" w:rsidRPr="008F1598" w:rsidRDefault="00950D5C">
      <w:pPr>
        <w:jc w:val="both"/>
        <w:rPr>
          <w:rFonts w:ascii="Arial" w:eastAsia="Arial" w:hAnsi="Arial" w:cs="Arial"/>
          <w:sz w:val="20"/>
          <w:szCs w:val="20"/>
        </w:rPr>
      </w:pPr>
    </w:p>
    <w:p w:rsidR="00950D5C" w:rsidRPr="008F1598" w:rsidRDefault="003856B9">
      <w:pPr>
        <w:jc w:val="both"/>
        <w:rPr>
          <w:rFonts w:ascii="Arial" w:eastAsia="Arial" w:hAnsi="Arial" w:cs="Arial"/>
          <w:color w:val="000000"/>
          <w:sz w:val="20"/>
          <w:szCs w:val="20"/>
        </w:rPr>
      </w:pPr>
      <w:r w:rsidRPr="008F1598">
        <w:rPr>
          <w:rFonts w:ascii="Arial" w:eastAsia="Arial" w:hAnsi="Arial" w:cs="Arial"/>
          <w:b/>
          <w:color w:val="000000"/>
          <w:sz w:val="20"/>
          <w:szCs w:val="20"/>
        </w:rPr>
        <w:t xml:space="preserve">Vuelos </w:t>
      </w:r>
    </w:p>
    <w:p w:rsidR="001C474A" w:rsidRDefault="001C474A" w:rsidP="001C474A">
      <w:pPr>
        <w:jc w:val="both"/>
        <w:rPr>
          <w:rFonts w:ascii="Arial" w:eastAsia="Arial" w:hAnsi="Arial" w:cs="Arial"/>
          <w:color w:val="000000"/>
          <w:sz w:val="20"/>
          <w:szCs w:val="20"/>
        </w:rPr>
      </w:pPr>
      <w:r w:rsidRPr="008F1598">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en el momento de </w:t>
      </w:r>
      <w:r w:rsidRPr="008F1598">
        <w:rPr>
          <w:rFonts w:ascii="Arial" w:eastAsia="Arial" w:hAnsi="Arial" w:cs="Arial"/>
          <w:color w:val="000000"/>
          <w:sz w:val="20"/>
          <w:szCs w:val="20"/>
        </w:rPr>
        <w:t>emisión de los vuelos. Las tasas aéreas definitivas se obtendrán una vez los vuelos son emitidos</w:t>
      </w:r>
      <w:r w:rsidR="008F1598">
        <w:rPr>
          <w:rFonts w:ascii="Arial" w:eastAsia="Arial" w:hAnsi="Arial" w:cs="Arial"/>
          <w:color w:val="000000"/>
          <w:sz w:val="20"/>
          <w:szCs w:val="20"/>
        </w:rPr>
        <w:t>.</w:t>
      </w:r>
    </w:p>
    <w:p w:rsidR="001C474A" w:rsidRDefault="001C474A" w:rsidP="001C474A">
      <w:pPr>
        <w:jc w:val="both"/>
        <w:rPr>
          <w:rFonts w:ascii="Arial" w:eastAsia="Arial" w:hAnsi="Arial" w:cs="Arial"/>
          <w:sz w:val="20"/>
          <w:szCs w:val="20"/>
        </w:rPr>
      </w:pPr>
      <w:r>
        <w:rPr>
          <w:rFonts w:ascii="Arial" w:eastAsia="Arial" w:hAnsi="Arial" w:cs="Arial"/>
          <w:sz w:val="20"/>
          <w:szCs w:val="20"/>
        </w:rPr>
        <w:lastRenderedPageBreak/>
        <w:t xml:space="preserve">En los vuelos con </w:t>
      </w:r>
      <w:r w:rsidRPr="008F1598">
        <w:rPr>
          <w:rFonts w:ascii="Arial" w:eastAsia="Arial" w:hAnsi="Arial" w:cs="Arial"/>
          <w:sz w:val="20"/>
          <w:szCs w:val="20"/>
        </w:rPr>
        <w:t>escala en algún punto europeo, en los tramos no conexionados entre aerolíneas, debe facturarse el equipaje de nuevo. En caso de escala en Reino Unido es necesario pasaporte en vigor y visado ETA (gestionado por los viajeros).</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 xml:space="preserve">Equipaje </w:t>
      </w:r>
    </w:p>
    <w:p w:rsidR="00950D5C" w:rsidRDefault="003856B9">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6-8kg en cabina. Recomendamos consultar las limitaciones de equipaje de mano con la aerolínea correspondiente. Es importante llevar un equipaje moderado, evitando llevar cosas innecesarias, para facilitar las cargas y descargas del vehículo. </w:t>
      </w:r>
    </w:p>
    <w:p w:rsidR="00950D5C" w:rsidRDefault="003856B9">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950D5C" w:rsidRDefault="00950D5C">
      <w:pPr>
        <w:rPr>
          <w:rFonts w:ascii="Arial" w:eastAsia="Arial" w:hAnsi="Arial" w:cs="Arial"/>
          <w:b/>
          <w:sz w:val="20"/>
          <w:szCs w:val="20"/>
        </w:rPr>
      </w:pPr>
    </w:p>
    <w:p w:rsidR="00950D5C" w:rsidRDefault="003856B9">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950D5C" w:rsidRDefault="003856B9">
      <w:pPr>
        <w:rPr>
          <w:rFonts w:ascii="Arial" w:eastAsia="Arial" w:hAnsi="Arial" w:cs="Arial"/>
          <w:b/>
          <w:sz w:val="20"/>
          <w:szCs w:val="20"/>
        </w:rPr>
      </w:pPr>
      <w:bookmarkStart w:id="3" w:name="bookmark=id.2jxsxqh" w:colFirst="0" w:colLast="0"/>
      <w:bookmarkStart w:id="4" w:name="bookmark=id.44sinio" w:colFirst="0" w:colLast="0"/>
      <w:bookmarkEnd w:id="3"/>
      <w:bookmarkEnd w:id="4"/>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950D5C" w:rsidRDefault="00950D5C">
      <w:pPr>
        <w:spacing w:line="276" w:lineRule="auto"/>
        <w:rPr>
          <w:rFonts w:ascii="Arial" w:eastAsia="Arial" w:hAnsi="Arial" w:cs="Arial"/>
          <w:b/>
        </w:rPr>
      </w:pPr>
    </w:p>
    <w:p w:rsidR="00950D5C" w:rsidRDefault="00950D5C">
      <w:pPr>
        <w:spacing w:line="276" w:lineRule="auto"/>
        <w:rPr>
          <w:rFonts w:ascii="Arial" w:eastAsia="Arial" w:hAnsi="Arial" w:cs="Arial"/>
          <w:b/>
        </w:rPr>
      </w:pPr>
    </w:p>
    <w:p w:rsidR="00950D5C" w:rsidRDefault="003856B9">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0"/>
          <w:szCs w:val="20"/>
        </w:rPr>
      </w:pPr>
      <w:r>
        <w:rPr>
          <w:rFonts w:ascii="Arial" w:eastAsia="Arial" w:hAnsi="Arial" w:cs="Arial"/>
          <w:sz w:val="20"/>
          <w:szCs w:val="20"/>
        </w:rPr>
        <w:t>Recomendamos repartir todo el equipaje en 2 bultos:</w:t>
      </w:r>
    </w:p>
    <w:p w:rsidR="00950D5C" w:rsidRDefault="003856B9">
      <w:pPr>
        <w:numPr>
          <w:ilvl w:val="0"/>
          <w:numId w:val="4"/>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950D5C" w:rsidRDefault="003856B9">
      <w:pPr>
        <w:numPr>
          <w:ilvl w:val="0"/>
          <w:numId w:val="4"/>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950D5C" w:rsidRDefault="00950D5C">
      <w:pPr>
        <w:tabs>
          <w:tab w:val="left" w:pos="8640"/>
        </w:tabs>
        <w:jc w:val="both"/>
        <w:rPr>
          <w:rFonts w:ascii="Arial" w:eastAsia="Arial" w:hAnsi="Arial" w:cs="Arial"/>
          <w:color w:val="000000"/>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950D5C" w:rsidRDefault="00950D5C">
      <w:pPr>
        <w:ind w:left="360"/>
        <w:jc w:val="both"/>
        <w:rPr>
          <w:rFonts w:ascii="Arial" w:eastAsia="Arial" w:hAnsi="Arial" w:cs="Arial"/>
          <w:sz w:val="20"/>
          <w:szCs w:val="20"/>
        </w:rPr>
      </w:pPr>
    </w:p>
    <w:p w:rsidR="00950D5C" w:rsidRDefault="003856B9">
      <w:pPr>
        <w:rPr>
          <w:rFonts w:ascii="Arial" w:eastAsia="Arial" w:hAnsi="Arial" w:cs="Arial"/>
          <w:b/>
          <w:sz w:val="20"/>
          <w:szCs w:val="20"/>
        </w:rPr>
      </w:pPr>
      <w:r>
        <w:rPr>
          <w:rFonts w:ascii="Arial" w:eastAsia="Arial" w:hAnsi="Arial" w:cs="Arial"/>
          <w:b/>
          <w:sz w:val="20"/>
          <w:szCs w:val="20"/>
        </w:rPr>
        <w:t xml:space="preserve">Cabeza </w:t>
      </w:r>
    </w:p>
    <w:p w:rsidR="00950D5C" w:rsidRDefault="003856B9">
      <w:pPr>
        <w:numPr>
          <w:ilvl w:val="0"/>
          <w:numId w:val="8"/>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950D5C" w:rsidRDefault="003856B9">
      <w:pPr>
        <w:numPr>
          <w:ilvl w:val="0"/>
          <w:numId w:val="8"/>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950D5C" w:rsidRDefault="003856B9">
      <w:pPr>
        <w:numPr>
          <w:ilvl w:val="0"/>
          <w:numId w:val="8"/>
        </w:numPr>
        <w:rPr>
          <w:rFonts w:ascii="Arial" w:eastAsia="Arial" w:hAnsi="Arial" w:cs="Arial"/>
          <w:sz w:val="20"/>
          <w:szCs w:val="20"/>
        </w:rPr>
      </w:pPr>
      <w:r>
        <w:rPr>
          <w:rFonts w:ascii="Arial" w:eastAsia="Arial" w:hAnsi="Arial" w:cs="Arial"/>
          <w:sz w:val="20"/>
          <w:szCs w:val="20"/>
        </w:rPr>
        <w:t>Gafas de sol</w:t>
      </w:r>
    </w:p>
    <w:p w:rsidR="00950D5C" w:rsidRDefault="00950D5C">
      <w:pPr>
        <w:rPr>
          <w:rFonts w:ascii="Arial" w:eastAsia="Arial" w:hAnsi="Arial" w:cs="Arial"/>
          <w:b/>
          <w:sz w:val="20"/>
          <w:szCs w:val="20"/>
        </w:rPr>
      </w:pPr>
    </w:p>
    <w:p w:rsidR="00950D5C" w:rsidRDefault="003856B9">
      <w:pPr>
        <w:rPr>
          <w:rFonts w:ascii="Arial" w:eastAsia="Arial" w:hAnsi="Arial" w:cs="Arial"/>
          <w:sz w:val="20"/>
          <w:szCs w:val="20"/>
        </w:rPr>
      </w:pPr>
      <w:r>
        <w:rPr>
          <w:rFonts w:ascii="Arial" w:eastAsia="Arial" w:hAnsi="Arial" w:cs="Arial"/>
          <w:b/>
          <w:sz w:val="20"/>
          <w:szCs w:val="20"/>
        </w:rPr>
        <w:t xml:space="preserve">Cuerpo </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 xml:space="preserve">Dos camisetas térmicas de manga larga </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 xml:space="preserve">Chaqueta de forro polar </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Anorak acolchado ligero con relleno de fibra o plumas</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Ropa interior y camisetas de fibra sintética</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950D5C" w:rsidRDefault="003856B9">
      <w:pPr>
        <w:numPr>
          <w:ilvl w:val="0"/>
          <w:numId w:val="9"/>
        </w:numPr>
        <w:rPr>
          <w:rFonts w:ascii="Arial" w:eastAsia="Arial" w:hAnsi="Arial" w:cs="Arial"/>
          <w:sz w:val="20"/>
          <w:szCs w:val="20"/>
        </w:rPr>
      </w:pPr>
      <w:r>
        <w:rPr>
          <w:rFonts w:ascii="Arial" w:eastAsia="Arial" w:hAnsi="Arial" w:cs="Arial"/>
          <w:sz w:val="20"/>
          <w:szCs w:val="20"/>
        </w:rPr>
        <w:t xml:space="preserve">Pantalones impermeables ligeros </w:t>
      </w:r>
    </w:p>
    <w:p w:rsidR="00950D5C" w:rsidRDefault="00950D5C">
      <w:pPr>
        <w:rPr>
          <w:rFonts w:ascii="Arial" w:eastAsia="Arial" w:hAnsi="Arial" w:cs="Arial"/>
          <w:b/>
          <w:sz w:val="20"/>
          <w:szCs w:val="20"/>
        </w:rPr>
      </w:pPr>
    </w:p>
    <w:p w:rsidR="00950D5C" w:rsidRDefault="003856B9">
      <w:pPr>
        <w:rPr>
          <w:rFonts w:ascii="Arial" w:eastAsia="Arial" w:hAnsi="Arial" w:cs="Arial"/>
          <w:b/>
          <w:sz w:val="20"/>
          <w:szCs w:val="20"/>
        </w:rPr>
      </w:pPr>
      <w:r>
        <w:rPr>
          <w:rFonts w:ascii="Arial" w:eastAsia="Arial" w:hAnsi="Arial" w:cs="Arial"/>
          <w:b/>
          <w:sz w:val="20"/>
          <w:szCs w:val="20"/>
        </w:rPr>
        <w:t xml:space="preserve">Manos </w:t>
      </w:r>
    </w:p>
    <w:p w:rsidR="00950D5C" w:rsidRDefault="003856B9">
      <w:pPr>
        <w:numPr>
          <w:ilvl w:val="0"/>
          <w:numId w:val="1"/>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950D5C" w:rsidRDefault="00950D5C">
      <w:pPr>
        <w:rPr>
          <w:rFonts w:ascii="Arial" w:eastAsia="Arial" w:hAnsi="Arial" w:cs="Arial"/>
          <w:b/>
          <w:sz w:val="20"/>
          <w:szCs w:val="20"/>
        </w:rPr>
      </w:pPr>
    </w:p>
    <w:p w:rsidR="00950D5C" w:rsidRDefault="003856B9">
      <w:pPr>
        <w:rPr>
          <w:rFonts w:ascii="Arial" w:eastAsia="Arial" w:hAnsi="Arial" w:cs="Arial"/>
          <w:b/>
          <w:sz w:val="20"/>
          <w:szCs w:val="20"/>
        </w:rPr>
      </w:pPr>
      <w:r>
        <w:rPr>
          <w:rFonts w:ascii="Arial" w:eastAsia="Arial" w:hAnsi="Arial" w:cs="Arial"/>
          <w:b/>
          <w:sz w:val="20"/>
          <w:szCs w:val="20"/>
        </w:rPr>
        <w:t xml:space="preserve">Pies </w:t>
      </w:r>
    </w:p>
    <w:p w:rsidR="00950D5C" w:rsidRDefault="003856B9">
      <w:pPr>
        <w:numPr>
          <w:ilvl w:val="0"/>
          <w:numId w:val="2"/>
        </w:numPr>
        <w:rPr>
          <w:rFonts w:ascii="Arial" w:eastAsia="Arial" w:hAnsi="Arial" w:cs="Arial"/>
          <w:sz w:val="20"/>
          <w:szCs w:val="20"/>
        </w:rPr>
      </w:pPr>
      <w:r>
        <w:rPr>
          <w:rFonts w:ascii="Arial" w:eastAsia="Arial" w:hAnsi="Arial" w:cs="Arial"/>
          <w:sz w:val="20"/>
          <w:szCs w:val="20"/>
        </w:rPr>
        <w:t>Calcetines finos</w:t>
      </w:r>
    </w:p>
    <w:p w:rsidR="00950D5C" w:rsidRDefault="003856B9">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950D5C" w:rsidRDefault="003856B9">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w:t>
      </w:r>
    </w:p>
    <w:p w:rsidR="00950D5C" w:rsidRDefault="003856B9">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950D5C" w:rsidRDefault="003856B9">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950D5C" w:rsidRDefault="00950D5C">
      <w:pPr>
        <w:rPr>
          <w:rFonts w:ascii="Arial" w:eastAsia="Arial" w:hAnsi="Arial" w:cs="Arial"/>
          <w:b/>
          <w:sz w:val="20"/>
          <w:szCs w:val="20"/>
        </w:rPr>
      </w:pPr>
    </w:p>
    <w:p w:rsidR="00950D5C" w:rsidRDefault="003856B9">
      <w:pPr>
        <w:rPr>
          <w:rFonts w:ascii="Arial" w:eastAsia="Arial" w:hAnsi="Arial" w:cs="Arial"/>
          <w:b/>
          <w:sz w:val="20"/>
          <w:szCs w:val="20"/>
        </w:rPr>
      </w:pPr>
      <w:r>
        <w:rPr>
          <w:rFonts w:ascii="Arial" w:eastAsia="Arial" w:hAnsi="Arial" w:cs="Arial"/>
          <w:b/>
          <w:sz w:val="20"/>
          <w:szCs w:val="20"/>
        </w:rPr>
        <w:t xml:space="preserve">Artículos de aseo/otros </w:t>
      </w:r>
    </w:p>
    <w:p w:rsidR="00950D5C" w:rsidRDefault="003856B9">
      <w:pPr>
        <w:numPr>
          <w:ilvl w:val="0"/>
          <w:numId w:val="3"/>
        </w:numPr>
        <w:rPr>
          <w:rFonts w:ascii="Arial" w:eastAsia="Arial" w:hAnsi="Arial" w:cs="Arial"/>
          <w:sz w:val="20"/>
          <w:szCs w:val="20"/>
        </w:rPr>
      </w:pPr>
      <w:r>
        <w:rPr>
          <w:rFonts w:ascii="Arial" w:eastAsia="Arial" w:hAnsi="Arial" w:cs="Arial"/>
          <w:sz w:val="20"/>
          <w:szCs w:val="20"/>
        </w:rPr>
        <w:t>Crema de protección solar y labial</w:t>
      </w:r>
    </w:p>
    <w:p w:rsidR="00950D5C" w:rsidRDefault="003856B9">
      <w:pPr>
        <w:numPr>
          <w:ilvl w:val="0"/>
          <w:numId w:val="3"/>
        </w:numPr>
        <w:rPr>
          <w:rFonts w:ascii="Arial" w:eastAsia="Arial" w:hAnsi="Arial" w:cs="Arial"/>
          <w:sz w:val="20"/>
          <w:szCs w:val="20"/>
        </w:rPr>
      </w:pPr>
      <w:r>
        <w:rPr>
          <w:rFonts w:ascii="Arial" w:eastAsia="Arial" w:hAnsi="Arial" w:cs="Arial"/>
          <w:sz w:val="20"/>
          <w:szCs w:val="20"/>
        </w:rPr>
        <w:t>Tapones para los oídos</w:t>
      </w:r>
    </w:p>
    <w:p w:rsidR="00950D5C" w:rsidRDefault="003856B9">
      <w:pPr>
        <w:numPr>
          <w:ilvl w:val="0"/>
          <w:numId w:val="3"/>
        </w:numPr>
        <w:rPr>
          <w:rFonts w:ascii="Arial" w:eastAsia="Arial" w:hAnsi="Arial" w:cs="Arial"/>
          <w:sz w:val="20"/>
          <w:szCs w:val="20"/>
        </w:rPr>
      </w:pPr>
      <w:r>
        <w:rPr>
          <w:rFonts w:ascii="Arial" w:eastAsia="Arial" w:hAnsi="Arial" w:cs="Arial"/>
          <w:sz w:val="20"/>
          <w:szCs w:val="20"/>
        </w:rPr>
        <w:t xml:space="preserve">Antifaz para dormir </w:t>
      </w:r>
    </w:p>
    <w:p w:rsidR="00950D5C" w:rsidRDefault="003856B9">
      <w:pPr>
        <w:numPr>
          <w:ilvl w:val="0"/>
          <w:numId w:val="3"/>
        </w:numPr>
        <w:rPr>
          <w:rFonts w:ascii="Arial" w:eastAsia="Arial" w:hAnsi="Arial" w:cs="Arial"/>
          <w:sz w:val="20"/>
          <w:szCs w:val="20"/>
        </w:rPr>
      </w:pPr>
      <w:r>
        <w:rPr>
          <w:rFonts w:ascii="Arial" w:eastAsia="Arial" w:hAnsi="Arial" w:cs="Arial"/>
          <w:sz w:val="20"/>
          <w:szCs w:val="20"/>
        </w:rPr>
        <w:t>Traje de baño (para las aguas termales)</w:t>
      </w:r>
    </w:p>
    <w:p w:rsidR="001C474A" w:rsidRDefault="001C474A" w:rsidP="001C474A">
      <w:pPr>
        <w:numPr>
          <w:ilvl w:val="0"/>
          <w:numId w:val="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Pr>
          <w:rFonts w:ascii="Arial" w:eastAsia="Arial" w:hAnsi="Arial" w:cs="Arial"/>
          <w:sz w:val="20"/>
          <w:szCs w:val="20"/>
        </w:rPr>
        <w:t>Botiquín personal</w:t>
      </w:r>
    </w:p>
    <w:p w:rsidR="001C474A" w:rsidRDefault="001C474A" w:rsidP="001C474A">
      <w:pPr>
        <w:numPr>
          <w:ilvl w:val="0"/>
          <w:numId w:val="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Pr>
          <w:rFonts w:ascii="Arial" w:eastAsia="Arial" w:hAnsi="Arial" w:cs="Arial"/>
          <w:sz w:val="20"/>
          <w:szCs w:val="20"/>
        </w:rPr>
        <w:t>Secador pelo (opcional)</w:t>
      </w:r>
    </w:p>
    <w:p w:rsidR="001C474A" w:rsidRPr="008F1598" w:rsidRDefault="008F1598" w:rsidP="001C474A">
      <w:pPr>
        <w:numPr>
          <w:ilvl w:val="0"/>
          <w:numId w:val="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8F1598">
        <w:rPr>
          <w:rFonts w:ascii="Arial" w:eastAsia="Arial" w:hAnsi="Arial" w:cs="Arial"/>
          <w:sz w:val="20"/>
          <w:szCs w:val="20"/>
        </w:rPr>
        <w:t>Artí</w:t>
      </w:r>
      <w:r w:rsidR="001C474A" w:rsidRPr="008F1598">
        <w:rPr>
          <w:rFonts w:ascii="Arial" w:eastAsia="Arial" w:hAnsi="Arial" w:cs="Arial"/>
          <w:sz w:val="20"/>
          <w:szCs w:val="20"/>
        </w:rPr>
        <w:t>culos de aseo personal (gel, champú,</w:t>
      </w:r>
      <w:r w:rsidRPr="008F1598">
        <w:rPr>
          <w:rFonts w:ascii="Arial" w:eastAsia="Arial" w:hAnsi="Arial" w:cs="Arial"/>
          <w:sz w:val="20"/>
          <w:szCs w:val="20"/>
        </w:rPr>
        <w:t xml:space="preserve"> </w:t>
      </w:r>
      <w:r w:rsidR="001C474A" w:rsidRPr="008F1598">
        <w:rPr>
          <w:rFonts w:ascii="Arial" w:eastAsia="Arial" w:hAnsi="Arial" w:cs="Arial"/>
          <w:sz w:val="20"/>
          <w:szCs w:val="20"/>
        </w:rPr>
        <w:t>cepillo…)</w:t>
      </w:r>
    </w:p>
    <w:p w:rsidR="001C474A" w:rsidRPr="008F1598" w:rsidRDefault="001C474A" w:rsidP="001C474A">
      <w:pPr>
        <w:numPr>
          <w:ilvl w:val="0"/>
          <w:numId w:val="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8F1598">
        <w:rPr>
          <w:rFonts w:ascii="Arial" w:eastAsia="Arial" w:hAnsi="Arial" w:cs="Arial"/>
          <w:sz w:val="20"/>
          <w:szCs w:val="20"/>
        </w:rPr>
        <w:t>Los alojamientos normalmente cuentan con toallas, pero recomendamos llevar siempre una toalla sintética personal (de secado rápido)</w:t>
      </w:r>
    </w:p>
    <w:p w:rsidR="00950D5C" w:rsidRDefault="00950D5C">
      <w:pPr>
        <w:rPr>
          <w:rFonts w:ascii="Arial" w:eastAsia="Arial" w:hAnsi="Arial" w:cs="Arial"/>
          <w:b/>
          <w:sz w:val="20"/>
          <w:szCs w:val="20"/>
        </w:rPr>
      </w:pPr>
    </w:p>
    <w:p w:rsidR="00950D5C" w:rsidRDefault="003856B9">
      <w:pPr>
        <w:rPr>
          <w:rFonts w:ascii="Arial" w:eastAsia="Arial" w:hAnsi="Arial" w:cs="Arial"/>
          <w:b/>
          <w:sz w:val="20"/>
          <w:szCs w:val="20"/>
        </w:rPr>
      </w:pPr>
      <w:r>
        <w:rPr>
          <w:rFonts w:ascii="Arial" w:eastAsia="Arial" w:hAnsi="Arial" w:cs="Arial"/>
          <w:b/>
          <w:sz w:val="20"/>
          <w:szCs w:val="20"/>
        </w:rPr>
        <w:t>Equipo de progresión</w:t>
      </w:r>
    </w:p>
    <w:p w:rsidR="00950D5C" w:rsidRDefault="003856B9">
      <w:pPr>
        <w:numPr>
          <w:ilvl w:val="0"/>
          <w:numId w:val="3"/>
        </w:numPr>
        <w:rPr>
          <w:rFonts w:ascii="Arial" w:eastAsia="Arial" w:hAnsi="Arial" w:cs="Arial"/>
          <w:sz w:val="20"/>
          <w:szCs w:val="20"/>
        </w:rPr>
      </w:pPr>
      <w:r>
        <w:rPr>
          <w:rFonts w:ascii="Arial" w:eastAsia="Arial" w:hAnsi="Arial" w:cs="Arial"/>
          <w:sz w:val="20"/>
          <w:szCs w:val="20"/>
        </w:rPr>
        <w:t>Mochila de día (20-30 litros)</w:t>
      </w:r>
    </w:p>
    <w:p w:rsidR="00950D5C" w:rsidRPr="008F1598" w:rsidRDefault="003856B9">
      <w:pPr>
        <w:numPr>
          <w:ilvl w:val="0"/>
          <w:numId w:val="3"/>
        </w:numPr>
        <w:rPr>
          <w:rFonts w:ascii="Arial" w:eastAsia="Arial" w:hAnsi="Arial" w:cs="Arial"/>
          <w:i/>
          <w:sz w:val="20"/>
          <w:szCs w:val="20"/>
        </w:rPr>
      </w:pPr>
      <w:r>
        <w:rPr>
          <w:rFonts w:ascii="Arial" w:eastAsia="Arial" w:hAnsi="Arial" w:cs="Arial"/>
          <w:sz w:val="20"/>
          <w:szCs w:val="20"/>
        </w:rPr>
        <w:t xml:space="preserve">Un par de bastones de </w:t>
      </w:r>
      <w:proofErr w:type="spellStart"/>
      <w:r w:rsidRPr="008F1598">
        <w:rPr>
          <w:rFonts w:ascii="Arial" w:eastAsia="Arial" w:hAnsi="Arial" w:cs="Arial"/>
          <w:sz w:val="20"/>
          <w:szCs w:val="20"/>
        </w:rPr>
        <w:t>trekking</w:t>
      </w:r>
      <w:proofErr w:type="spellEnd"/>
      <w:r w:rsidRPr="008F1598">
        <w:rPr>
          <w:rFonts w:ascii="Arial" w:eastAsia="Arial" w:hAnsi="Arial" w:cs="Arial"/>
          <w:sz w:val="20"/>
          <w:szCs w:val="20"/>
        </w:rPr>
        <w:t xml:space="preserve"> (opcional)</w:t>
      </w:r>
    </w:p>
    <w:p w:rsidR="00950D5C" w:rsidRPr="008F1598" w:rsidRDefault="003856B9">
      <w:pPr>
        <w:numPr>
          <w:ilvl w:val="0"/>
          <w:numId w:val="3"/>
        </w:numPr>
        <w:rPr>
          <w:rFonts w:ascii="Arial" w:eastAsia="Arial" w:hAnsi="Arial" w:cs="Arial"/>
          <w:sz w:val="20"/>
          <w:szCs w:val="20"/>
        </w:rPr>
      </w:pPr>
      <w:r w:rsidRPr="008F1598">
        <w:rPr>
          <w:rFonts w:ascii="Arial" w:eastAsia="Arial" w:hAnsi="Arial" w:cs="Arial"/>
          <w:sz w:val="20"/>
          <w:szCs w:val="20"/>
        </w:rPr>
        <w:t>Cantimplora o botella de agua.</w:t>
      </w:r>
    </w:p>
    <w:p w:rsidR="00950D5C" w:rsidRDefault="003856B9">
      <w:pPr>
        <w:numPr>
          <w:ilvl w:val="0"/>
          <w:numId w:val="3"/>
        </w:numPr>
        <w:rPr>
          <w:rFonts w:ascii="Arial" w:eastAsia="Arial" w:hAnsi="Arial" w:cs="Arial"/>
          <w:i/>
          <w:sz w:val="20"/>
          <w:szCs w:val="20"/>
        </w:rPr>
      </w:pPr>
      <w:r>
        <w:rPr>
          <w:rFonts w:ascii="Arial" w:eastAsia="Arial" w:hAnsi="Arial" w:cs="Arial"/>
          <w:sz w:val="20"/>
          <w:szCs w:val="20"/>
        </w:rPr>
        <w:t>Prismáticos (opcional, para avistamiento de aves)</w:t>
      </w:r>
    </w:p>
    <w:p w:rsidR="00950D5C" w:rsidRDefault="00950D5C">
      <w:pPr>
        <w:rPr>
          <w:rFonts w:ascii="Arial" w:eastAsia="Arial" w:hAnsi="Arial" w:cs="Arial"/>
          <w:color w:val="000000"/>
          <w:sz w:val="20"/>
          <w:szCs w:val="20"/>
        </w:rPr>
      </w:pPr>
    </w:p>
    <w:p w:rsidR="00950D5C" w:rsidRDefault="003856B9">
      <w:pP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950D5C" w:rsidRDefault="00950D5C">
      <w:pPr>
        <w:rPr>
          <w:rFonts w:ascii="Arial" w:eastAsia="Arial" w:hAnsi="Arial" w:cs="Arial"/>
          <w:i/>
          <w:sz w:val="20"/>
          <w:szCs w:val="20"/>
        </w:rPr>
      </w:pPr>
    </w:p>
    <w:p w:rsidR="00950D5C" w:rsidRDefault="00950D5C">
      <w:pPr>
        <w:jc w:val="both"/>
        <w:rPr>
          <w:rFonts w:ascii="Arial" w:eastAsia="Arial" w:hAnsi="Arial" w:cs="Arial"/>
          <w:i/>
          <w:sz w:val="20"/>
          <w:szCs w:val="20"/>
        </w:rPr>
      </w:pPr>
    </w:p>
    <w:p w:rsidR="00950D5C" w:rsidRDefault="003856B9">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950D5C" w:rsidRDefault="00950D5C">
      <w:pPr>
        <w:jc w:val="both"/>
        <w:rPr>
          <w:rFonts w:ascii="Arial" w:eastAsia="Arial" w:hAnsi="Arial" w:cs="Arial"/>
          <w:sz w:val="20"/>
          <w:szCs w:val="20"/>
        </w:rPr>
      </w:pPr>
      <w:bookmarkStart w:id="5" w:name="bookmark=id.z337ya" w:colFirst="0" w:colLast="0"/>
      <w:bookmarkStart w:id="6" w:name="bookmark=id.1y810tw" w:colFirst="0" w:colLast="0"/>
      <w:bookmarkStart w:id="7" w:name="bookmark=id.3j2qqm3" w:colFirst="0" w:colLast="0"/>
      <w:bookmarkEnd w:id="5"/>
      <w:bookmarkEnd w:id="6"/>
      <w:bookmarkEnd w:id="7"/>
    </w:p>
    <w:p w:rsidR="00950D5C" w:rsidRDefault="003856B9">
      <w:pPr>
        <w:jc w:val="both"/>
        <w:rPr>
          <w:rFonts w:ascii="Arial" w:eastAsia="Arial" w:hAnsi="Arial" w:cs="Arial"/>
          <w:b/>
          <w:sz w:val="20"/>
          <w:szCs w:val="20"/>
        </w:rPr>
      </w:pPr>
      <w:r>
        <w:rPr>
          <w:rFonts w:ascii="Arial" w:eastAsia="Arial" w:hAnsi="Arial" w:cs="Arial"/>
          <w:b/>
          <w:sz w:val="20"/>
          <w:szCs w:val="20"/>
        </w:rPr>
        <w:t>Equipaje en cabina</w:t>
      </w:r>
    </w:p>
    <w:p w:rsidR="00950D5C" w:rsidRDefault="003856B9">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950D5C" w:rsidRDefault="003856B9">
      <w:pPr>
        <w:jc w:val="both"/>
        <w:rPr>
          <w:rFonts w:ascii="Arial" w:eastAsia="Arial" w:hAnsi="Arial" w:cs="Arial"/>
          <w:sz w:val="20"/>
          <w:szCs w:val="20"/>
        </w:rPr>
      </w:pPr>
      <w:bookmarkStart w:id="8" w:name="_heading=h.gjdgxs" w:colFirst="0" w:colLast="0"/>
      <w:bookmarkEnd w:id="8"/>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950D5C" w:rsidRDefault="00950D5C">
      <w:pPr>
        <w:jc w:val="both"/>
        <w:rPr>
          <w:rFonts w:ascii="Arial" w:eastAsia="Arial" w:hAnsi="Arial" w:cs="Arial"/>
          <w:b/>
          <w:sz w:val="20"/>
          <w:szCs w:val="20"/>
          <w:highlight w:val="yellow"/>
        </w:rPr>
      </w:pPr>
      <w:bookmarkStart w:id="9" w:name="_GoBack"/>
      <w:bookmarkEnd w:id="9"/>
    </w:p>
    <w:p w:rsidR="00950D5C" w:rsidRDefault="00950D5C">
      <w:pPr>
        <w:jc w:val="both"/>
        <w:rPr>
          <w:rFonts w:ascii="Arial" w:eastAsia="Arial" w:hAnsi="Arial" w:cs="Arial"/>
          <w:sz w:val="20"/>
          <w:szCs w:val="20"/>
        </w:rPr>
      </w:pPr>
    </w:p>
    <w:p w:rsidR="00950D5C" w:rsidRDefault="003856B9">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lastRenderedPageBreak/>
        <w:t xml:space="preserve">VIAJES TIERRAS POLARES </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reenviarla cumplimentada por fax/e-mail. O a través del enlace online: </w:t>
      </w:r>
      <w:hyperlink r:id="rId24">
        <w:r>
          <w:rPr>
            <w:rFonts w:ascii="Arial" w:eastAsia="Arial" w:hAnsi="Arial" w:cs="Arial"/>
            <w:color w:val="0000FF"/>
            <w:sz w:val="20"/>
            <w:szCs w:val="20"/>
          </w:rPr>
          <w:t>https://tierraspolares.es/tpv/tpv-tp.php</w:t>
        </w:r>
      </w:hyperlink>
      <w:r>
        <w:rPr>
          <w:rFonts w:ascii="Arial" w:eastAsia="Arial" w:hAnsi="Arial" w:cs="Arial"/>
          <w:sz w:val="20"/>
          <w:szCs w:val="20"/>
        </w:rPr>
        <w:t xml:space="preserve"> </w:t>
      </w:r>
    </w:p>
    <w:p w:rsidR="00950D5C" w:rsidRDefault="00950D5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5">
        <w:r>
          <w:rPr>
            <w:rFonts w:ascii="Arial" w:eastAsia="Arial" w:hAnsi="Arial" w:cs="Arial"/>
            <w:color w:val="0000FF"/>
            <w:sz w:val="20"/>
            <w:szCs w:val="20"/>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950D5C" w:rsidRDefault="003856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SEGURO DE VIAJE</w:t>
      </w:r>
    </w:p>
    <w:p w:rsidR="00950D5C" w:rsidRDefault="003856B9">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950D5C" w:rsidRDefault="00950D5C">
      <w:pPr>
        <w:jc w:val="both"/>
        <w:rPr>
          <w:rFonts w:ascii="Arial" w:eastAsia="Arial" w:hAnsi="Arial" w:cs="Arial"/>
          <w:b/>
          <w:sz w:val="20"/>
          <w:szCs w:val="20"/>
        </w:rPr>
      </w:pPr>
    </w:p>
    <w:p w:rsidR="00950D5C" w:rsidRDefault="003856B9">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950D5C" w:rsidRDefault="003856B9">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950D5C" w:rsidRDefault="00950D5C">
      <w:pPr>
        <w:jc w:val="both"/>
        <w:rPr>
          <w:rFonts w:ascii="Arial" w:eastAsia="Arial" w:hAnsi="Arial" w:cs="Arial"/>
          <w:b/>
          <w:sz w:val="22"/>
          <w:szCs w:val="22"/>
        </w:rPr>
      </w:pPr>
    </w:p>
    <w:p w:rsidR="00950D5C" w:rsidRDefault="003856B9">
      <w:pPr>
        <w:rPr>
          <w:rFonts w:ascii="Arial" w:eastAsia="Arial" w:hAnsi="Arial" w:cs="Arial"/>
          <w:b/>
          <w:sz w:val="22"/>
          <w:szCs w:val="22"/>
        </w:rPr>
      </w:pPr>
      <w:r>
        <w:rPr>
          <w:rFonts w:ascii="Arial" w:eastAsia="Arial" w:hAnsi="Arial" w:cs="Arial"/>
          <w:b/>
          <w:sz w:val="22"/>
          <w:szCs w:val="22"/>
        </w:rPr>
        <w:t>Condiciones Generales</w:t>
      </w:r>
    </w:p>
    <w:p w:rsidR="00950D5C" w:rsidRDefault="00B24626">
      <w:pPr>
        <w:rPr>
          <w:rFonts w:ascii="Arial" w:eastAsia="Arial" w:hAnsi="Arial" w:cs="Arial"/>
          <w:color w:val="0000FF"/>
          <w:sz w:val="14"/>
          <w:szCs w:val="14"/>
          <w:u w:val="single"/>
        </w:rPr>
      </w:pPr>
      <w:hyperlink r:id="rId26">
        <w:r w:rsidR="003856B9">
          <w:rPr>
            <w:rFonts w:ascii="Arial" w:eastAsia="Arial" w:hAnsi="Arial" w:cs="Arial"/>
            <w:color w:val="0000FF"/>
            <w:sz w:val="14"/>
            <w:szCs w:val="14"/>
            <w:u w:val="single"/>
          </w:rPr>
          <w:t>https://tierraspolares.es/wp-content/uploads/2024/04/CONDICIONES_GENERALES_DE_VIAJE_COMBINADO_23-24_ENERO_2024.pdf</w:t>
        </w:r>
      </w:hyperlink>
    </w:p>
    <w:p w:rsidR="00950D5C" w:rsidRDefault="00950D5C">
      <w:pPr>
        <w:rPr>
          <w:rFonts w:ascii="Arial" w:eastAsia="Arial" w:hAnsi="Arial" w:cs="Arial"/>
          <w:color w:val="0000FF"/>
          <w:sz w:val="14"/>
          <w:szCs w:val="14"/>
          <w:u w:val="single"/>
        </w:rPr>
      </w:pPr>
    </w:p>
    <w:p w:rsidR="00950D5C" w:rsidRDefault="00950D5C">
      <w:pPr>
        <w:rPr>
          <w:rFonts w:ascii="Arial" w:eastAsia="Arial" w:hAnsi="Arial" w:cs="Arial"/>
          <w:color w:val="0000FF"/>
          <w:sz w:val="14"/>
          <w:szCs w:val="14"/>
          <w:u w:val="single"/>
        </w:rPr>
        <w:sectPr w:rsidR="00950D5C">
          <w:headerReference w:type="default" r:id="rId27"/>
          <w:footerReference w:type="even" r:id="rId28"/>
          <w:footerReference w:type="default" r:id="rId29"/>
          <w:pgSz w:w="11906" w:h="16838"/>
          <w:pgMar w:top="2977" w:right="1466" w:bottom="1524" w:left="1800" w:header="709" w:footer="709" w:gutter="0"/>
          <w:pgNumType w:start="1"/>
          <w:cols w:space="720"/>
        </w:sectPr>
      </w:pPr>
    </w:p>
    <w:p w:rsidR="00950D5C" w:rsidRDefault="003856B9">
      <w:pPr>
        <w:jc w:val="both"/>
        <w:rPr>
          <w:rFonts w:ascii="Arial" w:eastAsia="Arial" w:hAnsi="Arial" w:cs="Arial"/>
          <w:b/>
          <w:sz w:val="18"/>
          <w:szCs w:val="18"/>
        </w:rPr>
        <w:sectPr w:rsidR="00950D5C">
          <w:type w:val="continuous"/>
          <w:pgSz w:w="11906" w:h="16838"/>
          <w:pgMar w:top="2932" w:right="1466" w:bottom="1524" w:left="1800" w:header="709" w:footer="709" w:gutter="0"/>
          <w:cols w:space="720"/>
        </w:sectPr>
      </w:pPr>
      <w:r>
        <w:rPr>
          <w:rFonts w:ascii="Arial" w:eastAsia="Arial" w:hAnsi="Arial" w:cs="Arial"/>
          <w:b/>
          <w:sz w:val="18"/>
          <w:szCs w:val="18"/>
        </w:rPr>
        <w:lastRenderedPageBreak/>
        <w:t>FILOSOFÍA</w:t>
      </w:r>
    </w:p>
    <w:p w:rsidR="00950D5C" w:rsidRDefault="003856B9">
      <w:pPr>
        <w:jc w:val="both"/>
        <w:rPr>
          <w:rFonts w:ascii="Arial" w:eastAsia="Arial" w:hAnsi="Arial" w:cs="Arial"/>
          <w:sz w:val="18"/>
          <w:szCs w:val="18"/>
        </w:rPr>
        <w:sectPr w:rsidR="00950D5C">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w:t>
      </w:r>
      <w:r>
        <w:rPr>
          <w:rFonts w:ascii="Arial" w:eastAsia="Arial" w:hAnsi="Arial" w:cs="Arial"/>
          <w:sz w:val="18"/>
          <w:szCs w:val="18"/>
        </w:rPr>
        <w:lastRenderedPageBreak/>
        <w:t xml:space="preserve">son activas, nos gusta viajar de un modo natural, silencioso, simple y autónomo, a pie, en kayak, con esquíes, perros, canoa, bici… por zonas poco o nada transitadas. Tenemos diferentes niveles y tipos de </w:t>
      </w:r>
      <w:r>
        <w:rPr>
          <w:rFonts w:ascii="Arial" w:eastAsia="Arial" w:hAnsi="Arial" w:cs="Arial"/>
          <w:sz w:val="18"/>
          <w:szCs w:val="18"/>
        </w:rPr>
        <w:lastRenderedPageBreak/>
        <w:t xml:space="preserve">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w:t>
      </w:r>
      <w:r>
        <w:rPr>
          <w:rFonts w:ascii="Arial" w:eastAsia="Arial" w:hAnsi="Arial" w:cs="Arial"/>
          <w:sz w:val="18"/>
          <w:szCs w:val="18"/>
        </w:rPr>
        <w:lastRenderedPageBreak/>
        <w:t>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950D5C" w:rsidRDefault="00950D5C">
      <w:pPr>
        <w:rPr>
          <w:rFonts w:ascii="Arial" w:eastAsia="Arial" w:hAnsi="Arial" w:cs="Arial"/>
          <w:b/>
          <w:sz w:val="22"/>
          <w:szCs w:val="22"/>
        </w:rPr>
      </w:pPr>
    </w:p>
    <w:p w:rsidR="00950D5C" w:rsidRDefault="003856B9">
      <w:pPr>
        <w:rPr>
          <w:rFonts w:ascii="Arial" w:eastAsia="Arial" w:hAnsi="Arial" w:cs="Arial"/>
          <w:b/>
          <w:sz w:val="18"/>
          <w:szCs w:val="18"/>
        </w:rPr>
        <w:sectPr w:rsidR="00950D5C">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950D5C" w:rsidRDefault="003856B9">
      <w:pPr>
        <w:jc w:val="both"/>
        <w:rPr>
          <w:rFonts w:ascii="Arial" w:eastAsia="Arial" w:hAnsi="Arial" w:cs="Arial"/>
          <w:sz w:val="18"/>
          <w:szCs w:val="18"/>
        </w:rPr>
        <w:sectPr w:rsidR="00950D5C">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w:t>
      </w:r>
      <w:proofErr w:type="spellStart"/>
      <w:r>
        <w:rPr>
          <w:rFonts w:ascii="Arial" w:eastAsia="Arial" w:hAnsi="Arial" w:cs="Arial"/>
          <w:sz w:val="18"/>
          <w:szCs w:val="18"/>
        </w:rPr>
        <w:t>to</w:t>
      </w:r>
      <w:proofErr w:type="spellEnd"/>
      <w:r>
        <w:rPr>
          <w:rFonts w:ascii="Arial" w:eastAsia="Arial" w:hAnsi="Arial" w:cs="Arial"/>
          <w:sz w:val="18"/>
          <w:szCs w:val="18"/>
        </w:rPr>
        <w:t xml:space="preserve">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w:t>
      </w:r>
      <w:r>
        <w:rPr>
          <w:rFonts w:ascii="Arial" w:eastAsia="Arial" w:hAnsi="Arial" w:cs="Arial"/>
          <w:sz w:val="18"/>
          <w:szCs w:val="18"/>
        </w:rPr>
        <w:lastRenderedPageBreak/>
        <w:t xml:space="preserve">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w:t>
      </w:r>
      <w:r>
        <w:rPr>
          <w:rFonts w:ascii="Arial" w:eastAsia="Arial" w:hAnsi="Arial" w:cs="Arial"/>
          <w:sz w:val="18"/>
          <w:szCs w:val="18"/>
        </w:rPr>
        <w:lastRenderedPageBreak/>
        <w:t xml:space="preserve">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w:t>
      </w:r>
      <w:r>
        <w:rPr>
          <w:rFonts w:ascii="Arial" w:eastAsia="Arial" w:hAnsi="Arial" w:cs="Arial"/>
          <w:sz w:val="18"/>
          <w:szCs w:val="18"/>
        </w:rPr>
        <w:lastRenderedPageBreak/>
        <w:t>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950D5C" w:rsidRDefault="00950D5C">
      <w:pPr>
        <w:jc w:val="both"/>
        <w:rPr>
          <w:rFonts w:ascii="Arial" w:eastAsia="Arial" w:hAnsi="Arial" w:cs="Arial"/>
          <w:sz w:val="22"/>
          <w:szCs w:val="22"/>
        </w:rPr>
        <w:sectPr w:rsidR="00950D5C">
          <w:type w:val="continuous"/>
          <w:pgSz w:w="11906" w:h="16838"/>
          <w:pgMar w:top="2932" w:right="1466" w:bottom="1524" w:left="1800" w:header="709" w:footer="709" w:gutter="0"/>
          <w:cols w:num="2" w:space="720" w:equalWidth="0">
            <w:col w:w="4092" w:space="454"/>
            <w:col w:w="4092" w:space="0"/>
          </w:cols>
        </w:sectPr>
      </w:pPr>
    </w:p>
    <w:p w:rsidR="00950D5C" w:rsidRDefault="00950D5C">
      <w:pPr>
        <w:jc w:val="both"/>
        <w:rPr>
          <w:rFonts w:ascii="Arial" w:eastAsia="Arial" w:hAnsi="Arial" w:cs="Arial"/>
          <w:sz w:val="20"/>
          <w:szCs w:val="20"/>
        </w:rPr>
      </w:pPr>
    </w:p>
    <w:p w:rsidR="00950D5C" w:rsidRDefault="003856B9">
      <w:pPr>
        <w:jc w:val="both"/>
        <w:rPr>
          <w:rFonts w:ascii="Arial" w:eastAsia="Arial" w:hAnsi="Arial" w:cs="Arial"/>
          <w:sz w:val="20"/>
          <w:szCs w:val="20"/>
        </w:rPr>
      </w:pPr>
      <w:r>
        <w:rPr>
          <w:rFonts w:ascii="Arial" w:eastAsia="Arial" w:hAnsi="Arial" w:cs="Arial"/>
          <w:sz w:val="20"/>
          <w:szCs w:val="20"/>
        </w:rPr>
        <w:t>Para más información:</w:t>
      </w:r>
    </w:p>
    <w:p w:rsidR="00950D5C" w:rsidRDefault="003856B9">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950D5C" w:rsidRDefault="00B24626">
      <w:pPr>
        <w:rPr>
          <w:rFonts w:ascii="Century Gothic" w:eastAsia="Century Gothic" w:hAnsi="Century Gothic" w:cs="Century Gothic"/>
          <w:b/>
          <w:color w:val="2F5496"/>
          <w:sz w:val="20"/>
          <w:szCs w:val="20"/>
        </w:rPr>
      </w:pPr>
      <w:hyperlink r:id="rId30">
        <w:r w:rsidR="003856B9">
          <w:rPr>
            <w:rFonts w:ascii="Arial" w:eastAsia="Arial" w:hAnsi="Arial" w:cs="Arial"/>
            <w:color w:val="000000"/>
            <w:sz w:val="20"/>
            <w:szCs w:val="20"/>
          </w:rPr>
          <w:t>info@tierraspolares.es</w:t>
        </w:r>
      </w:hyperlink>
    </w:p>
    <w:p w:rsidR="00950D5C" w:rsidRDefault="003856B9">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950D5C" w:rsidRDefault="003856B9">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950D5C" w:rsidRDefault="003856B9">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950D5C" w:rsidRDefault="003856B9">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950D5C" w:rsidRDefault="00B24626">
      <w:pPr>
        <w:keepNext/>
        <w:rPr>
          <w:rFonts w:ascii="Arial" w:eastAsia="Arial" w:hAnsi="Arial" w:cs="Arial"/>
          <w:sz w:val="22"/>
          <w:szCs w:val="22"/>
        </w:rPr>
      </w:pPr>
      <w:hyperlink r:id="rId31">
        <w:r w:rsidR="003856B9">
          <w:rPr>
            <w:rFonts w:ascii="Arial" w:eastAsia="Arial" w:hAnsi="Arial" w:cs="Arial"/>
            <w:color w:val="0000FF"/>
            <w:sz w:val="20"/>
            <w:szCs w:val="20"/>
          </w:rPr>
          <w:t>www.tierraspolares.es</w:t>
        </w:r>
      </w:hyperlink>
    </w:p>
    <w:p w:rsidR="00950D5C" w:rsidRDefault="00950D5C">
      <w:pPr>
        <w:jc w:val="both"/>
        <w:rPr>
          <w:rFonts w:ascii="Arial" w:eastAsia="Arial" w:hAnsi="Arial" w:cs="Arial"/>
          <w:sz w:val="22"/>
          <w:szCs w:val="22"/>
        </w:rPr>
      </w:pPr>
    </w:p>
    <w:sectPr w:rsidR="00950D5C">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26" w:rsidRDefault="00B24626">
      <w:r>
        <w:separator/>
      </w:r>
    </w:p>
  </w:endnote>
  <w:endnote w:type="continuationSeparator" w:id="0">
    <w:p w:rsidR="00B24626" w:rsidRDefault="00B2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5C" w:rsidRDefault="003856B9">
    <w:pP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50D5C" w:rsidRDefault="00950D5C">
    <w:pP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5C" w:rsidRDefault="003856B9">
    <w:pP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F1598">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1312" behindDoc="1" locked="0" layoutInCell="1" hidden="0" allowOverlap="1">
              <wp:simplePos x="0" y="0"/>
              <wp:positionH relativeFrom="column">
                <wp:posOffset>-2976561</wp:posOffset>
              </wp:positionH>
              <wp:positionV relativeFrom="paragraph">
                <wp:posOffset>-9206</wp:posOffset>
              </wp:positionV>
              <wp:extent cx="9496425" cy="1291590"/>
              <wp:effectExtent l="0" t="0" r="0" b="0"/>
              <wp:wrapNone/>
              <wp:docPr id="252" name="Rectángulo 252"/>
              <wp:cNvGraphicFramePr/>
              <a:graphic xmlns:a="http://schemas.openxmlformats.org/drawingml/2006/main">
                <a:graphicData uri="http://schemas.microsoft.com/office/word/2010/wordprocessingShape">
                  <wps:wsp>
                    <wps:cNvSpPr/>
                    <wps:spPr>
                      <a:xfrm>
                        <a:off x="602550" y="3138968"/>
                        <a:ext cx="9486900" cy="1282065"/>
                      </a:xfrm>
                      <a:prstGeom prst="rect">
                        <a:avLst/>
                      </a:prstGeom>
                      <a:solidFill>
                        <a:schemeClr val="accent1"/>
                      </a:solidFill>
                      <a:ln>
                        <a:noFill/>
                      </a:ln>
                    </wps:spPr>
                    <wps:txbx>
                      <w:txbxContent>
                        <w:p w:rsidR="00950D5C" w:rsidRDefault="00950D5C">
                          <w:pPr>
                            <w:textDirection w:val="btLr"/>
                          </w:pPr>
                        </w:p>
                      </w:txbxContent>
                    </wps:txbx>
                    <wps:bodyPr spcFirstLastPara="1" wrap="square" lIns="91425" tIns="91425" rIns="91425" bIns="91425" anchor="ctr" anchorCtr="0">
                      <a:noAutofit/>
                    </wps:bodyPr>
                  </wps:wsp>
                </a:graphicData>
              </a:graphic>
            </wp:anchor>
          </w:drawing>
        </mc:Choice>
        <mc:Fallback>
          <w:pict>
            <v:rect id="Rectángulo 252" o:spid="_x0000_s1031" style="position:absolute;margin-left:-234.35pt;margin-top:-.7pt;width:747.75pt;height:101.7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" fillcolor="#4472c4 [3204]" stroked="f">
              <v:textbox inset="2.53958mm,2.53958mm,2.53958mm,2.53958mm">
                <w:txbxContent>
                  <w:p w:rsidR="00950D5C" w:rsidRDefault="00950D5C">
                    <w:pPr>
                      <w:textDirection w:val="btLr"/>
                    </w:pPr>
                  </w:p>
                </w:txbxContent>
              </v:textbox>
            </v:rect>
          </w:pict>
        </mc:Fallback>
      </mc:AlternateContent>
    </w:r>
  </w:p>
  <w:p w:rsidR="00950D5C" w:rsidRDefault="003856B9">
    <w:pPr>
      <w:tabs>
        <w:tab w:val="center" w:pos="4252"/>
        <w:tab w:val="right" w:pos="8504"/>
      </w:tabs>
      <w:ind w:right="360"/>
      <w:rPr>
        <w:color w:val="000000"/>
      </w:rPr>
    </w:pPr>
    <w:r>
      <w:rPr>
        <w:noProof/>
        <w:lang w:val="es-ES"/>
      </w:rPr>
      <mc:AlternateContent>
        <mc:Choice Requires="wps">
          <w:drawing>
            <wp:anchor distT="0" distB="0" distL="114300" distR="114300" simplePos="0" relativeHeight="251662336" behindDoc="0" locked="0" layoutInCell="1" hidden="0" allowOverlap="1">
              <wp:simplePos x="0" y="0"/>
              <wp:positionH relativeFrom="column">
                <wp:posOffset>145364</wp:posOffset>
              </wp:positionH>
              <wp:positionV relativeFrom="paragraph">
                <wp:posOffset>43005</wp:posOffset>
              </wp:positionV>
              <wp:extent cx="4610100" cy="495300"/>
              <wp:effectExtent l="0" t="0" r="0" b="0"/>
              <wp:wrapNone/>
              <wp:docPr id="249" name="Rectángulo 249"/>
              <wp:cNvGraphicFramePr/>
              <a:graphic xmlns:a="http://schemas.openxmlformats.org/drawingml/2006/main">
                <a:graphicData uri="http://schemas.microsoft.com/office/word/2010/wordprocessingShape">
                  <wps:wsp>
                    <wps:cNvSpPr/>
                    <wps:spPr>
                      <a:xfrm>
                        <a:off x="3045713" y="3537113"/>
                        <a:ext cx="4600575" cy="485775"/>
                      </a:xfrm>
                      <a:prstGeom prst="rect">
                        <a:avLst/>
                      </a:prstGeom>
                      <a:noFill/>
                      <a:ln>
                        <a:noFill/>
                      </a:ln>
                    </wps:spPr>
                    <wps:txbx>
                      <w:txbxContent>
                        <w:p w:rsidR="00950D5C" w:rsidRDefault="003856B9">
                          <w:pPr>
                            <w:textDirection w:val="btLr"/>
                          </w:pPr>
                          <w:r>
                            <w:rPr>
                              <w:rFonts w:ascii="Arial" w:eastAsia="Arial" w:hAnsi="Arial" w:cs="Arial"/>
                              <w:b/>
                              <w:color w:val="D9E2F3"/>
                              <w:sz w:val="28"/>
                            </w:rPr>
                            <w:t>+34 91 364 16 89</w:t>
                          </w:r>
                        </w:p>
                        <w:p w:rsidR="00950D5C" w:rsidRDefault="003856B9">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249" o:spid="_x0000_s1032" style="position:absolute;margin-left:11.45pt;margin-top:3.4pt;width:363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" filled="f" stroked="f">
              <v:textbox inset="2.53958mm,1.2694mm,2.53958mm,1.2694mm">
                <w:txbxContent>
                  <w:p w:rsidR="00950D5C" w:rsidRDefault="003856B9">
                    <w:pPr>
                      <w:textDirection w:val="btLr"/>
                    </w:pPr>
                    <w:r>
                      <w:rPr>
                        <w:rFonts w:ascii="Arial" w:eastAsia="Arial" w:hAnsi="Arial" w:cs="Arial"/>
                        <w:b/>
                        <w:color w:val="D9E2F3"/>
                        <w:sz w:val="28"/>
                      </w:rPr>
                      <w:t>+34 91 364 16 89</w:t>
                    </w:r>
                  </w:p>
                  <w:p w:rsidR="00950D5C" w:rsidRDefault="003856B9">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26" w:rsidRDefault="00B24626">
      <w:r>
        <w:separator/>
      </w:r>
    </w:p>
  </w:footnote>
  <w:footnote w:type="continuationSeparator" w:id="0">
    <w:p w:rsidR="00B24626" w:rsidRDefault="00B24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5C" w:rsidRDefault="00F146A9">
    <w:pPr>
      <w:tabs>
        <w:tab w:val="center" w:pos="4252"/>
        <w:tab w:val="right" w:pos="8504"/>
      </w:tabs>
      <w:rPr>
        <w:color w:val="000000"/>
      </w:rPr>
    </w:pPr>
    <w:r>
      <w:rPr>
        <w:noProof/>
        <w:lang w:val="es-ES"/>
      </w:rPr>
      <mc:AlternateContent>
        <mc:Choice Requires="wps">
          <w:drawing>
            <wp:anchor distT="0" distB="0" distL="114300" distR="114300" simplePos="0" relativeHeight="251660288" behindDoc="0" locked="0" layoutInCell="1" hidden="0" allowOverlap="1" wp14:anchorId="3C4E19EC" wp14:editId="1B45544B">
              <wp:simplePos x="0" y="0"/>
              <wp:positionH relativeFrom="column">
                <wp:posOffset>1195070</wp:posOffset>
              </wp:positionH>
              <wp:positionV relativeFrom="paragraph">
                <wp:posOffset>40005</wp:posOffset>
              </wp:positionV>
              <wp:extent cx="4610100" cy="1235709"/>
              <wp:effectExtent l="0" t="0" r="0" b="0"/>
              <wp:wrapNone/>
              <wp:docPr id="253" name="Rectángulo 253"/>
              <wp:cNvGraphicFramePr/>
              <a:graphic xmlns:a="http://schemas.openxmlformats.org/drawingml/2006/main">
                <a:graphicData uri="http://schemas.microsoft.com/office/word/2010/wordprocessingShape">
                  <wps:wsp>
                    <wps:cNvSpPr/>
                    <wps:spPr>
                      <a:xfrm>
                        <a:off x="0" y="0"/>
                        <a:ext cx="4610100" cy="1235709"/>
                      </a:xfrm>
                      <a:prstGeom prst="rect">
                        <a:avLst/>
                      </a:prstGeom>
                      <a:noFill/>
                      <a:ln>
                        <a:noFill/>
                      </a:ln>
                    </wps:spPr>
                    <wps:txbx>
                      <w:txbxContent>
                        <w:p w:rsidR="00950D5C" w:rsidRDefault="003856B9">
                          <w:pPr>
                            <w:jc w:val="right"/>
                            <w:textDirection w:val="btLr"/>
                          </w:pPr>
                          <w:r>
                            <w:rPr>
                              <w:rFonts w:ascii="Century Gothic" w:eastAsia="Century Gothic" w:hAnsi="Century Gothic" w:cs="Century Gothic"/>
                              <w:color w:val="FFFFFF"/>
                              <w:sz w:val="36"/>
                            </w:rPr>
                            <w:t xml:space="preserve">Islandia, Paraíso de Aves. </w:t>
                          </w:r>
                        </w:p>
                        <w:p w:rsidR="00950D5C" w:rsidRDefault="003856B9">
                          <w:pPr>
                            <w:jc w:val="right"/>
                            <w:textDirection w:val="btLr"/>
                          </w:pPr>
                          <w:r>
                            <w:rPr>
                              <w:rFonts w:ascii="Century Gothic" w:eastAsia="Century Gothic" w:hAnsi="Century Gothic" w:cs="Century Gothic"/>
                              <w:color w:val="FFFFFF"/>
                              <w:sz w:val="36"/>
                            </w:rPr>
                            <w:t>12 días</w:t>
                          </w:r>
                        </w:p>
                        <w:p w:rsidR="00950D5C" w:rsidRDefault="00950D5C">
                          <w:pPr>
                            <w:jc w:val="right"/>
                            <w:textDirection w:val="btLr"/>
                          </w:pPr>
                        </w:p>
                        <w:p w:rsidR="00950D5C" w:rsidRDefault="00950D5C">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C4E19EC" id="Rectángulo 253" o:spid="_x0000_s1029" style="position:absolute;margin-left:94.1pt;margin-top:3.15pt;width:363pt;height:97.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" filled="f" stroked="f">
              <v:textbox inset="2.53958mm,1.2694mm,2.53958mm,1.2694mm">
                <w:txbxContent>
                  <w:p w:rsidR="00950D5C" w:rsidRDefault="003856B9">
                    <w:pPr>
                      <w:jc w:val="right"/>
                      <w:textDirection w:val="btLr"/>
                    </w:pPr>
                    <w:r>
                      <w:rPr>
                        <w:rFonts w:ascii="Century Gothic" w:eastAsia="Century Gothic" w:hAnsi="Century Gothic" w:cs="Century Gothic"/>
                        <w:color w:val="FFFFFF"/>
                        <w:sz w:val="36"/>
                      </w:rPr>
                      <w:t xml:space="preserve">Islandia, Paraíso de Aves. </w:t>
                    </w:r>
                  </w:p>
                  <w:p w:rsidR="00950D5C" w:rsidRDefault="003856B9">
                    <w:pPr>
                      <w:jc w:val="right"/>
                      <w:textDirection w:val="btLr"/>
                    </w:pPr>
                    <w:r>
                      <w:rPr>
                        <w:rFonts w:ascii="Century Gothic" w:eastAsia="Century Gothic" w:hAnsi="Century Gothic" w:cs="Century Gothic"/>
                        <w:color w:val="FFFFFF"/>
                        <w:sz w:val="36"/>
                      </w:rPr>
                      <w:t>12 días</w:t>
                    </w:r>
                  </w:p>
                  <w:p w:rsidR="00950D5C" w:rsidRDefault="00950D5C">
                    <w:pPr>
                      <w:jc w:val="right"/>
                      <w:textDirection w:val="btLr"/>
                    </w:pPr>
                  </w:p>
                  <w:p w:rsidR="00950D5C" w:rsidRDefault="00950D5C">
                    <w:pPr>
                      <w:jc w:val="right"/>
                      <w:textDirection w:val="btLr"/>
                    </w:pPr>
                  </w:p>
                </w:txbxContent>
              </v:textbox>
            </v:rect>
          </w:pict>
        </mc:Fallback>
      </mc:AlternateContent>
    </w:r>
    <w:r>
      <w:rPr>
        <w:rFonts w:ascii="Verdana" w:eastAsia="Verdana" w:hAnsi="Verdana" w:cs="Verdana"/>
        <w:b/>
        <w:noProof/>
        <w:color w:val="333399"/>
        <w:lang w:val="es-ES"/>
      </w:rPr>
      <w:drawing>
        <wp:anchor distT="0" distB="0" distL="114300" distR="114300" simplePos="0" relativeHeight="251663360" behindDoc="0" locked="0" layoutInCell="1" hidden="0" allowOverlap="1" wp14:anchorId="705399E0" wp14:editId="52431618">
          <wp:simplePos x="0" y="0"/>
          <wp:positionH relativeFrom="margin">
            <wp:posOffset>-227965</wp:posOffset>
          </wp:positionH>
          <wp:positionV relativeFrom="margin">
            <wp:posOffset>-1656503</wp:posOffset>
          </wp:positionV>
          <wp:extent cx="1080000" cy="1364400"/>
          <wp:effectExtent l="0" t="0" r="0" b="0"/>
          <wp:wrapSquare wrapText="bothSides" distT="0" distB="0" distL="114300" distR="114300"/>
          <wp:docPr id="2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0000" cy="1364400"/>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14:anchorId="72B369F6" wp14:editId="67F4FB00">
              <wp:simplePos x="0" y="0"/>
              <wp:positionH relativeFrom="column">
                <wp:posOffset>-1146810</wp:posOffset>
              </wp:positionH>
              <wp:positionV relativeFrom="paragraph">
                <wp:posOffset>-452120</wp:posOffset>
              </wp:positionV>
              <wp:extent cx="7810500" cy="1403984"/>
              <wp:effectExtent l="0" t="0" r="0" b="0"/>
              <wp:wrapNone/>
              <wp:docPr id="247" name="Rectángulo 247"/>
              <wp:cNvGraphicFramePr/>
              <a:graphic xmlns:a="http://schemas.openxmlformats.org/drawingml/2006/main">
                <a:graphicData uri="http://schemas.microsoft.com/office/word/2010/wordprocessingShape">
                  <wps:wsp>
                    <wps:cNvSpPr/>
                    <wps:spPr>
                      <a:xfrm>
                        <a:off x="0" y="0"/>
                        <a:ext cx="7810500" cy="1403984"/>
                      </a:xfrm>
                      <a:prstGeom prst="rect">
                        <a:avLst/>
                      </a:prstGeom>
                      <a:solidFill>
                        <a:srgbClr val="2F5496"/>
                      </a:solidFill>
                      <a:ln>
                        <a:noFill/>
                      </a:ln>
                    </wps:spPr>
                    <wps:txbx>
                      <w:txbxContent>
                        <w:p w:rsidR="00950D5C" w:rsidRDefault="00950D5C">
                          <w:pPr>
                            <w:textDirection w:val="btLr"/>
                          </w:pPr>
                        </w:p>
                      </w:txbxContent>
                    </wps:txbx>
                    <wps:bodyPr spcFirstLastPara="1" wrap="square" lIns="91425" tIns="91425" rIns="91425" bIns="91425" anchor="ctr" anchorCtr="0">
                      <a:noAutofit/>
                    </wps:bodyPr>
                  </wps:wsp>
                </a:graphicData>
              </a:graphic>
            </wp:anchor>
          </w:drawing>
        </mc:Choice>
        <mc:Fallback>
          <w:pict>
            <v:rect w14:anchorId="72B369F6" id="Rectángulo 247" o:spid="_x0000_s1030" style="position:absolute;margin-left:-90.3pt;margin-top:-35.6pt;width:61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" fillcolor="#2f5496" stroked="f">
              <v:textbox inset="2.53958mm,2.53958mm,2.53958mm,2.53958mm">
                <w:txbxContent>
                  <w:p w:rsidR="00950D5C" w:rsidRDefault="00950D5C">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86CF8"/>
    <w:multiLevelType w:val="multilevel"/>
    <w:tmpl w:val="731C964C"/>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
    <w:nsid w:val="18035A7B"/>
    <w:multiLevelType w:val="multilevel"/>
    <w:tmpl w:val="D786B7D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1B5078C3"/>
    <w:multiLevelType w:val="multilevel"/>
    <w:tmpl w:val="5B2295EC"/>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3">
    <w:nsid w:val="2B4A6175"/>
    <w:multiLevelType w:val="multilevel"/>
    <w:tmpl w:val="2356FBE8"/>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4">
    <w:nsid w:val="2D01442B"/>
    <w:multiLevelType w:val="multilevel"/>
    <w:tmpl w:val="DEE45B7C"/>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5">
    <w:nsid w:val="2DD15685"/>
    <w:multiLevelType w:val="multilevel"/>
    <w:tmpl w:val="013E097C"/>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6">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5CC2458"/>
    <w:multiLevelType w:val="multilevel"/>
    <w:tmpl w:val="FE4EA05C"/>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pStyle w:val="Ttulo7"/>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8">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F3F34AB"/>
    <w:multiLevelType w:val="multilevel"/>
    <w:tmpl w:val="69FEA44E"/>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0">
    <w:nsid w:val="6FE615BD"/>
    <w:multiLevelType w:val="multilevel"/>
    <w:tmpl w:val="314C895C"/>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num w:numId="1">
    <w:abstractNumId w:val="7"/>
  </w:num>
  <w:num w:numId="2">
    <w:abstractNumId w:val="3"/>
  </w:num>
  <w:num w:numId="3">
    <w:abstractNumId w:val="9"/>
  </w:num>
  <w:num w:numId="4">
    <w:abstractNumId w:val="10"/>
  </w:num>
  <w:num w:numId="5">
    <w:abstractNumId w:val="1"/>
  </w:num>
  <w:num w:numId="6">
    <w:abstractNumId w:val="5"/>
  </w:num>
  <w:num w:numId="7">
    <w:abstractNumId w:val="4"/>
  </w:num>
  <w:num w:numId="8">
    <w:abstractNumId w:val="2"/>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5C"/>
    <w:rsid w:val="001C474A"/>
    <w:rsid w:val="003856B9"/>
    <w:rsid w:val="004D00CE"/>
    <w:rsid w:val="006A25BD"/>
    <w:rsid w:val="0087010F"/>
    <w:rsid w:val="008F1598"/>
    <w:rsid w:val="00950D5C"/>
    <w:rsid w:val="00B24626"/>
    <w:rsid w:val="00F14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9FD26-1082-4C1D-98B1-DB832DDD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200"/>
      <w:outlineLvl w:val="0"/>
    </w:pPr>
    <w:rPr>
      <w:rFonts w:ascii="Arial" w:eastAsia="Arial" w:hAnsi="Arial" w:cs="Arial"/>
      <w:sz w:val="40"/>
      <w:szCs w:val="40"/>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320" w:after="200"/>
      <w:outlineLvl w:val="2"/>
    </w:pPr>
    <w:rPr>
      <w:rFonts w:ascii="Arial" w:eastAsia="Arial" w:hAnsi="Arial" w:cs="Arial"/>
      <w:sz w:val="30"/>
      <w:szCs w:val="30"/>
    </w:rPr>
  </w:style>
  <w:style w:type="paragraph" w:styleId="Ttulo4">
    <w:name w:val="heading 4"/>
    <w:basedOn w:val="Normal"/>
    <w:next w:val="Normal"/>
    <w:pPr>
      <w:keepNext/>
      <w:spacing w:before="240" w:after="60"/>
      <w:ind w:left="2880" w:hanging="359"/>
      <w:outlineLvl w:val="3"/>
    </w:pPr>
    <w:rPr>
      <w:b/>
      <w:sz w:val="28"/>
      <w:szCs w:val="28"/>
    </w:rPr>
  </w:style>
  <w:style w:type="paragraph" w:styleId="Ttulo5">
    <w:name w:val="heading 5"/>
    <w:basedOn w:val="Normal"/>
    <w:next w:val="Normal"/>
    <w:pPr>
      <w:keepNext/>
      <w:ind w:left="3600" w:hanging="358"/>
      <w:outlineLvl w:val="4"/>
    </w:pPr>
    <w:rPr>
      <w:b/>
    </w:rPr>
  </w:style>
  <w:style w:type="paragraph" w:styleId="Ttulo6">
    <w:name w:val="heading 6"/>
    <w:basedOn w:val="Normal"/>
    <w:next w:val="Normal"/>
    <w:pPr>
      <w:spacing w:before="240" w:after="60"/>
      <w:ind w:left="4320" w:hanging="358"/>
      <w:outlineLvl w:val="5"/>
    </w:pPr>
    <w:rPr>
      <w:b/>
      <w:sz w:val="22"/>
      <w:szCs w:val="22"/>
    </w:rPr>
  </w:style>
  <w:style w:type="paragraph" w:styleId="Ttulo7">
    <w:name w:val="heading 7"/>
    <w:basedOn w:val="Normal"/>
    <w:next w:val="Normal"/>
    <w:link w:val="Ttulo7Car"/>
    <w:uiPriority w:val="9"/>
    <w:qFormat/>
    <w:pPr>
      <w:numPr>
        <w:ilvl w:val="6"/>
        <w:numId w:val="1"/>
      </w:numPr>
      <w:spacing w:before="240" w:after="60"/>
      <w:outlineLvl w:val="6"/>
    </w:p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before="300" w:after="200"/>
    </w:pPr>
    <w:rPr>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character" w:customStyle="1" w:styleId="PuestoCar">
    <w:name w:val="Puesto Car"/>
    <w:basedOn w:val="Fuentedeprrafopredeter"/>
    <w:uiPriority w:val="10"/>
    <w:rPr>
      <w:sz w:val="48"/>
      <w:szCs w:val="48"/>
    </w:rPr>
  </w:style>
  <w:style w:type="character" w:customStyle="1" w:styleId="SubttuloCar">
    <w:name w:val="Subtítulo Car"/>
    <w:basedOn w:val="Fuentedeprrafopredeter"/>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EncabezadoCar">
    <w:name w:val="Encabezado Car"/>
    <w:basedOn w:val="Fuentedeprrafopredeter"/>
    <w:link w:val="Encabezado"/>
    <w:uiPriority w:val="99"/>
  </w:style>
  <w:style w:type="character" w:customStyle="1" w:styleId="FooterChar">
    <w:name w:val="Footer Char"/>
    <w:basedOn w:val="Fuentedeprrafopredeter"/>
    <w:uiPriority w:val="99"/>
  </w:style>
  <w:style w:type="table" w:customStyle="1" w:styleId="Lined">
    <w:name w:val="Lined"/>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a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a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a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a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a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a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anormal"/>
    <w:uiPriority w:val="9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anormal"/>
    <w:uiPriority w:val="99"/>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anormal"/>
    <w:uiPriority w:val="99"/>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anormal"/>
    <w:uiPriority w:val="99"/>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anormal"/>
    <w:uiPriority w:val="99"/>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anormal"/>
    <w:uiPriority w:val="99"/>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anormal"/>
    <w:uiPriority w:val="99"/>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deTDC">
    <w:name w:val="TOC Heading"/>
    <w:uiPriority w:val="39"/>
    <w:unhideWhenUsed/>
  </w:style>
  <w:style w:type="character" w:customStyle="1" w:styleId="Ttulo4Car">
    <w:name w:val="Título 4 Car"/>
    <w:uiPriority w:val="9"/>
    <w:rPr>
      <w:b/>
      <w:bCs/>
      <w:sz w:val="28"/>
      <w:szCs w:val="28"/>
      <w:lang w:val="es-ES"/>
    </w:rPr>
  </w:style>
  <w:style w:type="character" w:customStyle="1" w:styleId="Ttulo5Car">
    <w:name w:val="Título 5 Car"/>
    <w:uiPriority w:val="9"/>
    <w:rPr>
      <w:b/>
      <w:lang w:val="es-ES"/>
    </w:rPr>
  </w:style>
  <w:style w:type="character" w:customStyle="1" w:styleId="Ttulo6Car">
    <w:name w:val="Título 6 Car"/>
    <w:uiPriority w:val="9"/>
    <w:rPr>
      <w:b/>
      <w:bCs/>
      <w:sz w:val="22"/>
      <w:szCs w:val="22"/>
      <w:lang w:val="es-ES"/>
    </w:rPr>
  </w:style>
  <w:style w:type="character" w:customStyle="1" w:styleId="Ttulo7Car">
    <w:name w:val="Título 7 Car"/>
    <w:link w:val="Ttulo7"/>
    <w:uiPriority w:val="9"/>
    <w:rPr>
      <w:lang w:val="es-ES"/>
    </w:rPr>
  </w:style>
  <w:style w:type="paragraph" w:styleId="Textoindependiente">
    <w:name w:val="Body Text"/>
    <w:basedOn w:val="Normal"/>
    <w:link w:val="TextoindependienteCar"/>
    <w:uiPriority w:val="99"/>
  </w:style>
  <w:style w:type="character" w:customStyle="1" w:styleId="TextoindependienteCar">
    <w:name w:val="Texto independiente Car"/>
    <w:link w:val="Textoindependiente"/>
    <w:uiPriority w:val="99"/>
    <w:semiHidden/>
    <w:rPr>
      <w:rFonts w:ascii="Times New Roman" w:hAnsi="Times New Roman" w:cs="Times New Roman"/>
      <w:lang w:val="es-ES"/>
    </w:rPr>
  </w:style>
  <w:style w:type="paragraph" w:styleId="Sangradetextonormal">
    <w:name w:val="Body Text Indent"/>
    <w:basedOn w:val="Normal"/>
    <w:link w:val="SangradetextonormalCar"/>
    <w:uiPriority w:val="99"/>
    <w:pPr>
      <w:jc w:val="both"/>
    </w:pPr>
  </w:style>
  <w:style w:type="character" w:customStyle="1" w:styleId="SangradetextonormalCar">
    <w:name w:val="Sangría de texto normal Car"/>
    <w:link w:val="Sangradetextonormal"/>
    <w:uiPriority w:val="99"/>
    <w:semiHidden/>
    <w:rPr>
      <w:rFonts w:ascii="Times New Roman" w:hAnsi="Times New Roman" w:cs="Times New Roman"/>
      <w:lang w:val="es-ES"/>
    </w:rPr>
  </w:style>
  <w:style w:type="character" w:styleId="Textoennegrita">
    <w:name w:val="Strong"/>
    <w:uiPriority w:val="22"/>
    <w:qFormat/>
    <w:rPr>
      <w:rFonts w:cs="Times New Roman"/>
      <w:b/>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semiHidden/>
    <w:rPr>
      <w:rFonts w:ascii="Times New Roman" w:hAnsi="Times New Roman" w:cs="Times New Roman"/>
      <w:lang w:val="es-ES"/>
    </w:rPr>
  </w:style>
  <w:style w:type="character" w:styleId="Nmerodepgina">
    <w:name w:val="page number"/>
    <w:uiPriority w:val="99"/>
    <w:rPr>
      <w:rFonts w:cs="Times New Roman"/>
    </w:rPr>
  </w:style>
  <w:style w:type="character" w:styleId="Hipervnculo">
    <w:name w:val="Hyperlink"/>
    <w:uiPriority w:val="99"/>
    <w:rPr>
      <w:rFonts w:cs="Times New Roman"/>
      <w:color w:val="0000FF"/>
      <w:u w:val="single"/>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semiHidden/>
    <w:rPr>
      <w:rFonts w:ascii="Times New Roman" w:hAnsi="Times New Roman" w:cs="Times New Roman"/>
      <w:lang w:val="es-ES"/>
    </w:rPr>
  </w:style>
  <w:style w:type="table" w:styleId="Tablaconcuadrcula">
    <w:name w:val="Table Grid"/>
    <w:basedOn w:val="Tab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pPr>
      <w:ind w:left="708"/>
    </w:p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rPr>
  </w:style>
  <w:style w:type="character" w:customStyle="1" w:styleId="tw4winJump">
    <w:name w:val="tw4winJump"/>
    <w:uiPriority w:val="99"/>
    <w:rPr>
      <w:rFonts w:ascii="Courier New" w:hAnsi="Courier New"/>
      <w:color w:val="008080"/>
    </w:rPr>
  </w:style>
  <w:style w:type="character" w:customStyle="1" w:styleId="tw4winExternal">
    <w:name w:val="tw4winExternal"/>
    <w:uiPriority w:val="99"/>
    <w:rPr>
      <w:rFonts w:ascii="Courier New" w:hAnsi="Courier New"/>
      <w:color w:val="808080"/>
    </w:rPr>
  </w:style>
  <w:style w:type="character" w:customStyle="1" w:styleId="tw4winInternal">
    <w:name w:val="tw4winInternal"/>
    <w:uiPriority w:val="99"/>
    <w:rPr>
      <w:rFonts w:ascii="Courier New" w:hAnsi="Courier New"/>
      <w:color w:val="FF0000"/>
    </w:rPr>
  </w:style>
  <w:style w:type="character" w:customStyle="1" w:styleId="DONOTTRANSLATE">
    <w:name w:val="DO_NOT_TRANSLATE"/>
    <w:uiPriority w:val="99"/>
    <w:rPr>
      <w:rFonts w:ascii="Courier New" w:hAnsi="Courier New"/>
      <w:color w:val="800000"/>
    </w:rPr>
  </w:style>
  <w:style w:type="character" w:customStyle="1" w:styleId="Ttulo2Car">
    <w:name w:val="Título 2 Car"/>
    <w:semiHidden/>
    <w:rPr>
      <w:rFonts w:ascii="Cambria" w:eastAsia="Times New Roman" w:hAnsi="Cambria" w:cs="Times New Roman"/>
      <w:b/>
      <w:bCs/>
      <w:i/>
      <w:iCs/>
      <w:sz w:val="28"/>
      <w:szCs w:val="28"/>
      <w:lang w:eastAsia="es-ES_tradnl"/>
    </w:rPr>
  </w:style>
  <w:style w:type="paragraph" w:styleId="Encabezado">
    <w:name w:val="header"/>
    <w:basedOn w:val="Normal"/>
    <w:link w:val="EncabezadoCar"/>
    <w:pPr>
      <w:tabs>
        <w:tab w:val="center" w:pos="4252"/>
        <w:tab w:val="right" w:pos="8504"/>
      </w:tabs>
    </w:pPr>
  </w:style>
  <w:style w:type="character" w:customStyle="1" w:styleId="Carolina">
    <w:name w:val="Carolina"/>
    <w:semiHidden/>
    <w:rPr>
      <w:rFonts w:ascii="Arial" w:hAnsi="Arial" w:cs="Arial"/>
      <w:color w:val="auto"/>
      <w:sz w:val="20"/>
      <w:szCs w:val="20"/>
    </w:rPr>
  </w:style>
  <w:style w:type="paragraph" w:customStyle="1" w:styleId="Textogeneral-CUERPO-negro">
    <w:name w:val="Texto general - CUERPO - negro"/>
    <w:basedOn w:val="Normal"/>
    <w:pPr>
      <w:spacing w:line="288" w:lineRule="auto"/>
    </w:pPr>
    <w:rPr>
      <w:rFonts w:ascii="Arial" w:hAnsi="Arial" w:cs="Arial"/>
      <w:color w:val="000000"/>
      <w:lang w:val="es-ES_tradnl"/>
    </w:rPr>
  </w:style>
  <w:style w:type="character" w:customStyle="1" w:styleId="longtext1">
    <w:name w:val="long_text1"/>
    <w:rPr>
      <w:sz w:val="20"/>
      <w:szCs w:val="20"/>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paragraph" w:styleId="Textocomentario">
    <w:name w:val="annotation text"/>
    <w:basedOn w:val="Normal"/>
    <w:link w:val="TextocomentarioCar"/>
  </w:style>
  <w:style w:type="character" w:customStyle="1" w:styleId="TextocomentarioCar">
    <w:name w:val="Texto comentario Car"/>
    <w:link w:val="Textocomentario"/>
    <w:rPr>
      <w:lang w:eastAsia="es-ES_tradnl"/>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link w:val="Asuntodelcomentario"/>
    <w:rPr>
      <w:b/>
      <w:bCs/>
      <w:lang w:eastAsia="es-ES_tradnl"/>
    </w:rPr>
  </w:style>
  <w:style w:type="paragraph" w:styleId="Textodeglobo">
    <w:name w:val="Balloon Text"/>
    <w:basedOn w:val="Normal"/>
    <w:link w:val="TextodegloboCar"/>
    <w:rPr>
      <w:rFonts w:ascii="Segoe UI" w:hAnsi="Segoe UI"/>
      <w:sz w:val="18"/>
      <w:szCs w:val="18"/>
    </w:rPr>
  </w:style>
  <w:style w:type="character" w:customStyle="1" w:styleId="TextodegloboCar">
    <w:name w:val="Texto de globo Car"/>
    <w:link w:val="Textodeglobo"/>
    <w:rPr>
      <w:rFonts w:ascii="Segoe UI" w:hAnsi="Segoe UI" w:cs="Segoe UI"/>
      <w:sz w:val="18"/>
      <w:szCs w:val="18"/>
      <w:lang w:eastAsia="es-ES_tradnl"/>
    </w:rPr>
  </w:style>
  <w:style w:type="paragraph" w:styleId="Revisin">
    <w:name w:val="Revision"/>
    <w:hidden/>
    <w:uiPriority w:val="99"/>
    <w:semiHidden/>
  </w:style>
  <w:style w:type="paragraph" w:customStyle="1" w:styleId="Pa4">
    <w:name w:val="Pa4"/>
    <w:basedOn w:val="Normal"/>
    <w:next w:val="Normal"/>
    <w:pPr>
      <w:spacing w:line="241" w:lineRule="atLeast"/>
    </w:pPr>
    <w:rPr>
      <w:rFonts w:ascii="Arial" w:hAnsi="Arial"/>
    </w:rPr>
  </w:style>
  <w:style w:type="character" w:customStyle="1" w:styleId="m-4998944108812900800gmail-m-4662614668122059756gmail-il">
    <w:name w:val="m_-4998944108812900800gmail-m_-4662614668122059756gmail-il"/>
    <w:basedOn w:val="Fuentedeprrafopredeter"/>
    <w:rsid w:val="004273CF"/>
  </w:style>
  <w:style w:type="character" w:customStyle="1" w:styleId="m-4998944108812900800m-4662614668122059756gmail-il">
    <w:name w:val="m_-4998944108812900800m_-4662614668122059756gmail-il"/>
    <w:basedOn w:val="Fuentedeprrafopredeter"/>
    <w:rsid w:val="00283E23"/>
  </w:style>
  <w:style w:type="paragraph" w:styleId="Subttulo">
    <w:name w:val="Subtitle"/>
    <w:basedOn w:val="Normal"/>
    <w:next w:val="Normal"/>
    <w:pPr>
      <w:spacing w:before="200"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s://www.instagram.com/ramonhlarramendi/" TargetMode="External"/><Relationship Id="rId26" Type="http://schemas.openxmlformats.org/officeDocument/2006/relationships/hyperlink" Target="https://tierraspolares.es/wp-content/uploads/2024/04/CONDICIONES_GENERALES_DE_VIAJE_COMBINADO_23-24_ENERO_2024.pdf" TargetMode="External"/><Relationship Id="rId3" Type="http://schemas.openxmlformats.org/officeDocument/2006/relationships/styles" Target="styles.xml"/><Relationship Id="rId21"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www.ramonlarramendi.com/" TargetMode="External"/><Relationship Id="rId17" Type="http://schemas.openxmlformats.org/officeDocument/2006/relationships/hyperlink" Target="https://twitter.com/ramonlarramendi?lang=es" TargetMode="External"/><Relationship Id="rId25" Type="http://schemas.openxmlformats.org/officeDocument/2006/relationships/hyperlink" Target="mailto:info@tierraspolares.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ramonlarramendi?lang=es" TargetMode="External"/><Relationship Id="rId20" Type="http://schemas.openxmlformats.org/officeDocument/2006/relationships/hyperlink" Target="about:blan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tierraspolares/" TargetMode="External"/><Relationship Id="rId24" Type="http://schemas.openxmlformats.org/officeDocument/2006/relationships/hyperlink" Target="https://tierraspolares.es/tpv/tpv-tp.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ramonlarramendi/" TargetMode="External"/><Relationship Id="rId23" Type="http://schemas.openxmlformats.org/officeDocument/2006/relationships/hyperlink" Target="https://www.riacurrencyexchange.es/?pc=tierraspolares" TargetMode="External"/><Relationship Id="rId28" Type="http://schemas.openxmlformats.org/officeDocument/2006/relationships/footer" Target="footer1.xml"/><Relationship Id="rId10" Type="http://schemas.openxmlformats.org/officeDocument/2006/relationships/hyperlink" Target="http://www.facebook.com/tierraspolaresviajes" TargetMode="External"/><Relationship Id="rId19" Type="http://schemas.openxmlformats.org/officeDocument/2006/relationships/hyperlink" Target="https://www.instagram.com/ramonhlarramendi/" TargetMode="External"/><Relationship Id="rId31" Type="http://schemas.openxmlformats.org/officeDocument/2006/relationships/hyperlink" Target="http://www.tierraspolares.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acebook.com/ramonlarramendi/" TargetMode="External"/><Relationship Id="rId22" Type="http://schemas.openxmlformats.org/officeDocument/2006/relationships/hyperlink" Target="http://www.riacurrencyexchange.es/?pc=tierraspolares" TargetMode="External"/><Relationship Id="rId27" Type="http://schemas.openxmlformats.org/officeDocument/2006/relationships/header" Target="header1.xml"/><Relationship Id="rId30" Type="http://schemas.openxmlformats.org/officeDocument/2006/relationships/hyperlink" Target="mailto:info@tierraspolares.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QqJdck6UxWpBK8gfTGmDdbYAA==">CgMxLjAyCWguMnM4ZXlvMTIOaC53N211NGFteDE4c3gyCWguMzBqMHpsbDIKaWQuMmp4c3hxaDIKaWQuNDRzaW5pbzIJaWQuejMzN3lhMgppZC4xeTgxMHR3MgppZC4zajJxcW0zMghoLmdqZGd4czgAciExbnNtXzc4dWdpRjBJc2ItMHZOX3J5bk5NeFRpa1pnamE=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6634</Words>
  <Characters>36489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dc:creator>
  <cp:lastModifiedBy>Comunicaciones</cp:lastModifiedBy>
  <cp:revision>3</cp:revision>
  <dcterms:created xsi:type="dcterms:W3CDTF">2025-12-16T17:01:00Z</dcterms:created>
  <dcterms:modified xsi:type="dcterms:W3CDTF">2025-12-16T17:13:00Z</dcterms:modified>
</cp:coreProperties>
</file>